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5B251" w14:textId="77777777" w:rsidR="00C97C95" w:rsidRPr="00C97C95" w:rsidRDefault="00C97C95" w:rsidP="00C97C95">
      <w:pPr>
        <w:pStyle w:val="NormlWeb"/>
        <w:spacing w:line="360" w:lineRule="auto"/>
        <w:rPr>
          <w:rFonts w:ascii="Arial" w:hAnsi="Arial" w:cs="Arial"/>
          <w:b/>
          <w:bCs/>
        </w:rPr>
      </w:pPr>
      <w:r w:rsidRPr="00C97C95">
        <w:rPr>
          <w:rFonts w:ascii="Arial" w:hAnsi="Arial" w:cs="Arial"/>
        </w:rPr>
        <w:t>Kegyelem nektek és békesség Istentől a mi Atyánktól és az Úr Jézus Krisztustól!</w:t>
      </w:r>
    </w:p>
    <w:p w14:paraId="1E56AFF5" w14:textId="77777777" w:rsidR="00C97C95" w:rsidRPr="00C97C95" w:rsidRDefault="00C97C95" w:rsidP="00C97C95">
      <w:pPr>
        <w:spacing w:line="360" w:lineRule="auto"/>
        <w:rPr>
          <w:rFonts w:ascii="Arial" w:hAnsi="Arial" w:cs="Arial"/>
          <w:sz w:val="24"/>
          <w:szCs w:val="24"/>
          <w:u w:val="single"/>
        </w:rPr>
      </w:pPr>
      <w:r w:rsidRPr="00C97C95">
        <w:rPr>
          <w:rFonts w:ascii="Arial" w:hAnsi="Arial" w:cs="Arial"/>
          <w:sz w:val="24"/>
          <w:szCs w:val="24"/>
          <w:u w:val="single"/>
        </w:rPr>
        <w:t>1Móz 50, 15-21</w:t>
      </w:r>
      <w:r w:rsidRPr="00C97C95">
        <w:rPr>
          <w:rFonts w:ascii="Arial" w:hAnsi="Arial" w:cs="Arial"/>
          <w:sz w:val="24"/>
          <w:szCs w:val="24"/>
          <w:u w:val="single"/>
        </w:rPr>
        <w:br/>
      </w:r>
      <w:r w:rsidRPr="00C97C95">
        <w:rPr>
          <w:rFonts w:ascii="Arial" w:hAnsi="Arial" w:cs="Arial"/>
          <w:i/>
          <w:iCs/>
          <w:sz w:val="24"/>
          <w:szCs w:val="24"/>
        </w:rPr>
        <w:t>Amikor József bátyjai látták, hogy meghalt az apjuk, így tanakodtak: Hátha József bosszút forral ellenünk, és megfizet most nekünk mindazért a rosszért, amit vele szemben elkövettünk.</w:t>
      </w:r>
      <w:r w:rsidRPr="00C97C95">
        <w:rPr>
          <w:rFonts w:ascii="Arial" w:hAnsi="Arial" w:cs="Arial"/>
          <w:i/>
          <w:iCs/>
          <w:sz w:val="24"/>
          <w:szCs w:val="24"/>
          <w:vertAlign w:val="superscript"/>
        </w:rPr>
        <w:t xml:space="preserve"> 16</w:t>
      </w:r>
      <w:r w:rsidRPr="00C97C95">
        <w:rPr>
          <w:rFonts w:ascii="Arial" w:hAnsi="Arial" w:cs="Arial"/>
          <w:i/>
          <w:iCs/>
          <w:sz w:val="24"/>
          <w:szCs w:val="24"/>
        </w:rPr>
        <w:t>Ezt üzenték tehát Józsefnek: Apád megparancsolta nekünk halála előtt: </w:t>
      </w:r>
      <w:r w:rsidRPr="00C97C95">
        <w:rPr>
          <w:rFonts w:ascii="Arial" w:hAnsi="Arial" w:cs="Arial"/>
          <w:i/>
          <w:iCs/>
          <w:sz w:val="24"/>
          <w:szCs w:val="24"/>
          <w:vertAlign w:val="superscript"/>
        </w:rPr>
        <w:t>17</w:t>
      </w:r>
      <w:r w:rsidRPr="00C97C95">
        <w:rPr>
          <w:rFonts w:ascii="Arial" w:hAnsi="Arial" w:cs="Arial"/>
          <w:i/>
          <w:iCs/>
          <w:sz w:val="24"/>
          <w:szCs w:val="24"/>
        </w:rPr>
        <w:t xml:space="preserve">Mondjátok meg Józsefnek: Kérünk, </w:t>
      </w:r>
      <w:proofErr w:type="spellStart"/>
      <w:r w:rsidRPr="00C97C95">
        <w:rPr>
          <w:rFonts w:ascii="Arial" w:hAnsi="Arial" w:cs="Arial"/>
          <w:i/>
          <w:iCs/>
          <w:sz w:val="24"/>
          <w:szCs w:val="24"/>
        </w:rPr>
        <w:t>bocsásd</w:t>
      </w:r>
      <w:proofErr w:type="spellEnd"/>
      <w:r w:rsidRPr="00C97C95">
        <w:rPr>
          <w:rFonts w:ascii="Arial" w:hAnsi="Arial" w:cs="Arial"/>
          <w:i/>
          <w:iCs/>
          <w:sz w:val="24"/>
          <w:szCs w:val="24"/>
        </w:rPr>
        <w:t xml:space="preserve"> meg testvéreid hitszegését és vétkét, hogy rosszat követtek el ellened! </w:t>
      </w:r>
      <w:proofErr w:type="spellStart"/>
      <w:r w:rsidRPr="00C97C95">
        <w:rPr>
          <w:rFonts w:ascii="Arial" w:hAnsi="Arial" w:cs="Arial"/>
          <w:i/>
          <w:iCs/>
          <w:sz w:val="24"/>
          <w:szCs w:val="24"/>
        </w:rPr>
        <w:t>Bocsásd</w:t>
      </w:r>
      <w:proofErr w:type="spellEnd"/>
      <w:r w:rsidRPr="00C97C95">
        <w:rPr>
          <w:rFonts w:ascii="Arial" w:hAnsi="Arial" w:cs="Arial"/>
          <w:i/>
          <w:iCs/>
          <w:sz w:val="24"/>
          <w:szCs w:val="24"/>
        </w:rPr>
        <w:t xml:space="preserve"> meg hát azoknak a hitszegését, akik atyád Istenének a szolgái! József sírva fakadt, amikor ezt elmondták neki. </w:t>
      </w:r>
      <w:r w:rsidRPr="00C97C95">
        <w:rPr>
          <w:rFonts w:ascii="Arial" w:hAnsi="Arial" w:cs="Arial"/>
          <w:i/>
          <w:iCs/>
          <w:sz w:val="24"/>
          <w:szCs w:val="24"/>
          <w:vertAlign w:val="superscript"/>
        </w:rPr>
        <w:t>18</w:t>
      </w:r>
      <w:r w:rsidRPr="00C97C95">
        <w:rPr>
          <w:rFonts w:ascii="Arial" w:hAnsi="Arial" w:cs="Arial"/>
          <w:i/>
          <w:iCs/>
          <w:sz w:val="24"/>
          <w:szCs w:val="24"/>
        </w:rPr>
        <w:t>Oda is mentek hozzá a testvérei, leborultak előtte, és ezt mondták: Szolgáid vagyunk! </w:t>
      </w:r>
      <w:r w:rsidRPr="00C97C95">
        <w:rPr>
          <w:rFonts w:ascii="Arial" w:hAnsi="Arial" w:cs="Arial"/>
          <w:i/>
          <w:iCs/>
          <w:sz w:val="24"/>
          <w:szCs w:val="24"/>
          <w:vertAlign w:val="superscript"/>
        </w:rPr>
        <w:t>19</w:t>
      </w:r>
      <w:r w:rsidRPr="00C97C95">
        <w:rPr>
          <w:rFonts w:ascii="Arial" w:hAnsi="Arial" w:cs="Arial"/>
          <w:i/>
          <w:iCs/>
          <w:sz w:val="24"/>
          <w:szCs w:val="24"/>
        </w:rPr>
        <w:t>De József így szólt hozzájuk: Ne féljetek! Vajon Isten vagyok én? </w:t>
      </w:r>
      <w:r w:rsidRPr="00C97C95">
        <w:rPr>
          <w:rFonts w:ascii="Arial" w:hAnsi="Arial" w:cs="Arial"/>
          <w:i/>
          <w:iCs/>
          <w:sz w:val="24"/>
          <w:szCs w:val="24"/>
          <w:vertAlign w:val="superscript"/>
        </w:rPr>
        <w:t>20</w:t>
      </w:r>
      <w:r w:rsidRPr="00C97C95">
        <w:rPr>
          <w:rFonts w:ascii="Arial" w:hAnsi="Arial" w:cs="Arial"/>
          <w:i/>
          <w:iCs/>
          <w:sz w:val="24"/>
          <w:szCs w:val="24"/>
        </w:rPr>
        <w:t>Ti rosszat terveztetek ellenem, de Isten terve jóra fordította azt, hogy úgy cselekedjék, ahogyan az ma van, és sok nép életét megtartsa.</w:t>
      </w:r>
      <w:r w:rsidRPr="00C97C95">
        <w:rPr>
          <w:rFonts w:ascii="Arial" w:hAnsi="Arial" w:cs="Arial"/>
          <w:i/>
          <w:iCs/>
          <w:sz w:val="24"/>
          <w:szCs w:val="24"/>
          <w:vertAlign w:val="superscript"/>
        </w:rPr>
        <w:t>21</w:t>
      </w:r>
      <w:r w:rsidRPr="00C97C95">
        <w:rPr>
          <w:rFonts w:ascii="Arial" w:hAnsi="Arial" w:cs="Arial"/>
          <w:i/>
          <w:iCs/>
          <w:sz w:val="24"/>
          <w:szCs w:val="24"/>
        </w:rPr>
        <w:t xml:space="preserve">Most hát ne féljetek, </w:t>
      </w:r>
      <w:r w:rsidRPr="00C97C95">
        <w:rPr>
          <w:rFonts w:ascii="Arial" w:hAnsi="Arial" w:cs="Arial"/>
          <w:i/>
          <w:iCs/>
          <w:sz w:val="24"/>
          <w:szCs w:val="24"/>
        </w:rPr>
        <w:lastRenderedPageBreak/>
        <w:t>eltartalak én benneteket és gyermekeiteket! Így vigasztalta őket, és szívhez szólóan beszélt velük.</w:t>
      </w:r>
    </w:p>
    <w:p w14:paraId="7EA91E5F" w14:textId="77777777" w:rsidR="00C97C95" w:rsidRPr="00C97C95" w:rsidRDefault="00C97C95" w:rsidP="00C97C95">
      <w:pPr>
        <w:spacing w:line="360" w:lineRule="auto"/>
        <w:rPr>
          <w:rFonts w:ascii="Arial" w:hAnsi="Arial" w:cs="Arial"/>
          <w:sz w:val="24"/>
          <w:szCs w:val="24"/>
        </w:rPr>
      </w:pPr>
    </w:p>
    <w:p w14:paraId="38FF1095"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Reménységre szomjazó Testvéreim!</w:t>
      </w:r>
    </w:p>
    <w:p w14:paraId="2C2BF787"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 xml:space="preserve">Észrevetted már, hogy mennyire könnyen </w:t>
      </w:r>
      <w:proofErr w:type="spellStart"/>
      <w:r w:rsidRPr="00C97C95">
        <w:rPr>
          <w:rFonts w:ascii="Arial" w:hAnsi="Arial" w:cs="Arial"/>
          <w:sz w:val="24"/>
          <w:szCs w:val="24"/>
        </w:rPr>
        <w:t>kezdesz</w:t>
      </w:r>
      <w:proofErr w:type="spellEnd"/>
      <w:r w:rsidRPr="00C97C95">
        <w:rPr>
          <w:rFonts w:ascii="Arial" w:hAnsi="Arial" w:cs="Arial"/>
          <w:sz w:val="24"/>
          <w:szCs w:val="24"/>
        </w:rPr>
        <w:t xml:space="preserve"> panaszkodni?</w:t>
      </w:r>
      <w:r w:rsidRPr="00C97C95">
        <w:rPr>
          <w:rFonts w:ascii="Arial" w:hAnsi="Arial" w:cs="Arial"/>
          <w:sz w:val="24"/>
          <w:szCs w:val="24"/>
        </w:rPr>
        <w:br/>
        <w:t xml:space="preserve">Valahogy ösztönösen megy. Ha meleg van, az a baj. Ha esik, az a baj. Ha sok a munka, az a baj. Ha kevés, akkor az. Ha fiatalok vagyunk, várjuk, hogy végre felnőttek legyünk. Ha idősek leszünk, visszasírjuk a fiatalságot. Ahogy a népdal mondja: </w:t>
      </w:r>
      <w:r w:rsidRPr="00C97C95">
        <w:rPr>
          <w:rFonts w:ascii="Arial" w:hAnsi="Arial" w:cs="Arial"/>
          <w:i/>
          <w:iCs/>
          <w:sz w:val="24"/>
          <w:szCs w:val="24"/>
        </w:rPr>
        <w:t>„Télen nagyon hideg van, nyáron nagyon meleg van, soha sincs jó idő”</w:t>
      </w:r>
      <w:r w:rsidRPr="00C97C95">
        <w:rPr>
          <w:rFonts w:ascii="Arial" w:hAnsi="Arial" w:cs="Arial"/>
          <w:sz w:val="24"/>
          <w:szCs w:val="24"/>
        </w:rPr>
        <w:t>.</w:t>
      </w:r>
    </w:p>
    <w:p w14:paraId="2DC3AFE4"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A panaszkodásnak különös tulajdonsága van: soha nem ad reménységet, vagy igazi előre lépést. Csak körbe-körbe jár ugyanazon a helyen. Olyan, mint amikor valaki egy hintaszékben ül. Sok energiát használ fel, mégsem jut egyetlen centiméterrel sem előrébb.</w:t>
      </w:r>
    </w:p>
    <w:p w14:paraId="473F79FF"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lastRenderedPageBreak/>
        <w:t>A keresztyén ember ezért sem lehet panaszkodó ember, hanem reménységgel élő ember kell, hogy legyen.</w:t>
      </w:r>
      <w:r w:rsidRPr="00C97C95">
        <w:rPr>
          <w:rFonts w:ascii="Arial" w:hAnsi="Arial" w:cs="Arial"/>
          <w:sz w:val="24"/>
          <w:szCs w:val="24"/>
        </w:rPr>
        <w:br/>
        <w:t>Nem azért, mert minden rendben van. Nem azért, mert nem fáj. Nem azért, mert nem igazságtalan sok minden vele is.</w:t>
      </w:r>
      <w:r w:rsidRPr="00C97C95">
        <w:rPr>
          <w:rFonts w:ascii="Arial" w:hAnsi="Arial" w:cs="Arial"/>
          <w:sz w:val="24"/>
          <w:szCs w:val="24"/>
        </w:rPr>
        <w:br/>
        <w:t>Hanem azért, mert tudja: Isten még abból is képes jót kihozni, amit az ember elrontott. Még ott is tud megújítani, új kezdetet adni, ahol mi eddig csak elvettünk és ártottunk.</w:t>
      </w:r>
      <w:r w:rsidRPr="00C97C95">
        <w:rPr>
          <w:rFonts w:ascii="Arial" w:hAnsi="Arial" w:cs="Arial"/>
          <w:sz w:val="24"/>
          <w:szCs w:val="24"/>
        </w:rPr>
        <w:br/>
        <w:t>Pontosan erről szól József történetének befejezése, a mai igénk.</w:t>
      </w:r>
    </w:p>
    <w:p w14:paraId="69380001"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Talán nincs is régebbi kérdés ennél: Ha Isten jó... akkor miért van ennyi rossz?</w:t>
      </w:r>
      <w:r w:rsidRPr="00C97C95">
        <w:rPr>
          <w:rFonts w:ascii="Arial" w:hAnsi="Arial" w:cs="Arial"/>
          <w:sz w:val="24"/>
          <w:szCs w:val="24"/>
        </w:rPr>
        <w:br/>
        <w:t>Miért vannak háborúk? Miért vannak betegségek? Miért árulják el egymást emberek? Miért halnak meg ártatlanok? Miért történik annyi igazságtalanság?</w:t>
      </w:r>
    </w:p>
    <w:p w14:paraId="2465146F"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 xml:space="preserve">Kérdezzük, pedig a Biblia kezdettől nagyon konkrét kijelentést tesz ezzel szemben: Isten jót akar. Ő mindig is jót akar. A teremtésben is le van írva, az </w:t>
      </w:r>
      <w:r w:rsidRPr="00C97C95">
        <w:rPr>
          <w:rFonts w:ascii="Arial" w:hAnsi="Arial" w:cs="Arial"/>
          <w:sz w:val="24"/>
          <w:szCs w:val="24"/>
        </w:rPr>
        <w:lastRenderedPageBreak/>
        <w:t>ember feladatának megjelölésében is le van írva és a keresztfán megmutatott szeretetben is oda lett írva, meg lett mutatva.</w:t>
      </w:r>
    </w:p>
    <w:p w14:paraId="54CDB9A5" w14:textId="77777777" w:rsidR="00C97C95" w:rsidRPr="00C97C95" w:rsidRDefault="00C97C95" w:rsidP="00C97C95">
      <w:pPr>
        <w:spacing w:line="360" w:lineRule="auto"/>
        <w:rPr>
          <w:rFonts w:ascii="Arial" w:hAnsi="Arial" w:cs="Arial"/>
          <w:sz w:val="24"/>
          <w:szCs w:val="24"/>
        </w:rPr>
      </w:pPr>
      <w:proofErr w:type="spellStart"/>
      <w:r w:rsidRPr="00C97C95">
        <w:rPr>
          <w:rFonts w:ascii="Arial" w:hAnsi="Arial" w:cs="Arial"/>
          <w:sz w:val="24"/>
          <w:szCs w:val="24"/>
        </w:rPr>
        <w:t>Észre</w:t>
      </w:r>
      <w:proofErr w:type="spellEnd"/>
      <w:r w:rsidRPr="00C97C95">
        <w:rPr>
          <w:rFonts w:ascii="Arial" w:hAnsi="Arial" w:cs="Arial"/>
          <w:sz w:val="24"/>
          <w:szCs w:val="24"/>
        </w:rPr>
        <w:t xml:space="preserve"> vehetjük, hogy a baj ott kezdődött és kezdődik, hogy az embernek szabadságot adott és mi vagyunk, akik rosszul élünk ezzel az ajándékkal.</w:t>
      </w:r>
    </w:p>
    <w:p w14:paraId="7357C82E"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Olyan ez, mint egy turistatérkép. Ott van előttünk egy részletes turistatérkép. Rajta minden. Az ösvények, a veszélyes szakadékok, a források, a pihenőhelyek, a jelzések.</w:t>
      </w:r>
      <w:r w:rsidRPr="00C97C95">
        <w:rPr>
          <w:rFonts w:ascii="Arial" w:hAnsi="Arial" w:cs="Arial"/>
          <w:sz w:val="24"/>
          <w:szCs w:val="24"/>
        </w:rPr>
        <w:br/>
        <w:t>A térkép pedig nem hazudik. Nem akar rosszat. Nem akar becsapni. Nem akar elveszíteni bennünket. Igenis, megmutatja neked az utat.</w:t>
      </w:r>
    </w:p>
    <w:p w14:paraId="09A7735E"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De egy dolgot nem tesz. Nem kényszerít. Ha én mégis letérek a jelzett útról... ha azt mondom: "Én jobban tudom!" - akkor előbb-utóbb eltévedek.</w:t>
      </w:r>
      <w:r w:rsidRPr="00C97C95">
        <w:rPr>
          <w:rFonts w:ascii="Arial" w:hAnsi="Arial" w:cs="Arial"/>
          <w:sz w:val="24"/>
          <w:szCs w:val="24"/>
        </w:rPr>
        <w:br/>
        <w:t>És ebből születik a világ legtöbb tragédiája.</w:t>
      </w:r>
    </w:p>
    <w:p w14:paraId="78018AED"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 xml:space="preserve">József története is így alakul. A sok igazságtalanság és rossz után, amit el kellett szenvedni a testvérei, egy hűtlen asszony, egy </w:t>
      </w:r>
      <w:r w:rsidRPr="00C97C95">
        <w:rPr>
          <w:rFonts w:ascii="Arial" w:hAnsi="Arial" w:cs="Arial"/>
          <w:sz w:val="24"/>
          <w:szCs w:val="24"/>
        </w:rPr>
        <w:lastRenderedPageBreak/>
        <w:t xml:space="preserve">igazságtalan rendszer miatt, most véget érnek. Most rajta a sor, hogy visszatekintve mit lát maga előtt </w:t>
      </w:r>
      <w:proofErr w:type="spellStart"/>
      <w:r w:rsidRPr="00C97C95">
        <w:rPr>
          <w:rFonts w:ascii="Arial" w:hAnsi="Arial" w:cs="Arial"/>
          <w:sz w:val="24"/>
          <w:szCs w:val="24"/>
        </w:rPr>
        <w:t>mindebből</w:t>
      </w:r>
      <w:proofErr w:type="spellEnd"/>
      <w:r w:rsidRPr="00C97C95">
        <w:rPr>
          <w:rFonts w:ascii="Arial" w:hAnsi="Arial" w:cs="Arial"/>
          <w:sz w:val="24"/>
          <w:szCs w:val="24"/>
        </w:rPr>
        <w:t xml:space="preserve">. A dühét és panaszát, vagy Isten megtartó szeretetét? </w:t>
      </w:r>
    </w:p>
    <w:p w14:paraId="6E3BA5A0"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Évtizedek teltek már el. És egyszer csak megérkezik az a bizonyos pillanat. Az a pillanat József és testvérei számára is, amikor az ember már nem tud tovább menekülni önmaga elől.</w:t>
      </w:r>
      <w:r w:rsidRPr="00C97C95">
        <w:rPr>
          <w:rFonts w:ascii="Arial" w:hAnsi="Arial" w:cs="Arial"/>
          <w:sz w:val="24"/>
          <w:szCs w:val="24"/>
        </w:rPr>
        <w:br/>
        <w:t>József testvérei pedig félnek is. Miért?</w:t>
      </w:r>
      <w:r w:rsidRPr="00C97C95">
        <w:rPr>
          <w:rFonts w:ascii="Arial" w:hAnsi="Arial" w:cs="Arial"/>
          <w:sz w:val="24"/>
          <w:szCs w:val="24"/>
        </w:rPr>
        <w:br/>
        <w:t>Mert végre kimondják az igazságot. Mi voltunk azok. Mi ártottunk neked. Mi dobtunk a gödörbe. Mi adtunk el rabszolgának. Ez pedig a bűnbánat első igazi lépése.</w:t>
      </w:r>
      <w:r w:rsidRPr="00C97C95">
        <w:rPr>
          <w:rFonts w:ascii="Arial" w:hAnsi="Arial" w:cs="Arial"/>
          <w:sz w:val="24"/>
          <w:szCs w:val="24"/>
        </w:rPr>
        <w:br/>
        <w:t>Nem magyarázkodni. Nem mentegetőzni. Nem másra mutogatni. Hanem kimondani: "Én voltam." – és átélni ennek a súlyát.</w:t>
      </w:r>
    </w:p>
    <w:p w14:paraId="014DCAF6"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 xml:space="preserve">Egy jól ismert kifejezésünk jut eszembe: </w:t>
      </w:r>
      <w:r w:rsidRPr="00C97C95">
        <w:rPr>
          <w:rFonts w:ascii="Arial" w:hAnsi="Arial" w:cs="Arial"/>
          <w:i/>
          <w:iCs/>
          <w:sz w:val="24"/>
          <w:szCs w:val="24"/>
        </w:rPr>
        <w:t>"Ez olyan volt, mint egy hideg zuhany."</w:t>
      </w:r>
      <w:r w:rsidRPr="00C97C95">
        <w:rPr>
          <w:rFonts w:ascii="Arial" w:hAnsi="Arial" w:cs="Arial"/>
          <w:sz w:val="24"/>
          <w:szCs w:val="24"/>
        </w:rPr>
        <w:br/>
        <w:t>Ma, ebben a kánikulában talán sokan örülnének egy hideg zuhanynak. De tudjuk, mit jelent ez a mondás.</w:t>
      </w:r>
      <w:r w:rsidRPr="00C97C95">
        <w:rPr>
          <w:rFonts w:ascii="Arial" w:hAnsi="Arial" w:cs="Arial"/>
          <w:sz w:val="24"/>
          <w:szCs w:val="24"/>
        </w:rPr>
        <w:br/>
      </w:r>
      <w:r w:rsidRPr="00C97C95">
        <w:rPr>
          <w:rFonts w:ascii="Arial" w:hAnsi="Arial" w:cs="Arial"/>
          <w:sz w:val="24"/>
          <w:szCs w:val="24"/>
        </w:rPr>
        <w:lastRenderedPageBreak/>
        <w:t>Azt a pillanatot, amikor valami kijózanít. Amikor hirtelen minden világossá válik. Amikor felszisszenünk. Amikor már nem lehet tovább hárítani. Ilyen pillanat lehet egy összetört házasság. Egy elveszített barátság. Egy gyermek könnyes mondata. Egy orvosi diagnózis, egy temetés. Vagy egyszerűen egy csendes este, amikor már nem tudjuk elnyomni a lelkiismeret hangját.</w:t>
      </w:r>
    </w:p>
    <w:p w14:paraId="206FFF22"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És ilyenkor kezdődik az emberi játszma. Próbáljuk tompítani az egészet. "Nem is volt olyan nagy ügy." "Ő is hibás volt." "Mindenki ezt csinálja." "Nem gondoltam komolyan." "Majd elmúlik." Vagy egyszerűen besöpörjük az egészet a szőnyeg alá.</w:t>
      </w:r>
      <w:r w:rsidRPr="00C97C95">
        <w:rPr>
          <w:rFonts w:ascii="Arial" w:hAnsi="Arial" w:cs="Arial"/>
          <w:sz w:val="24"/>
          <w:szCs w:val="24"/>
        </w:rPr>
        <w:br/>
        <w:t xml:space="preserve">Csakhogy a szőnyeg alá </w:t>
      </w:r>
      <w:proofErr w:type="spellStart"/>
      <w:r w:rsidRPr="00C97C95">
        <w:rPr>
          <w:rFonts w:ascii="Arial" w:hAnsi="Arial" w:cs="Arial"/>
          <w:sz w:val="24"/>
          <w:szCs w:val="24"/>
        </w:rPr>
        <w:t>söpört</w:t>
      </w:r>
      <w:proofErr w:type="spellEnd"/>
      <w:r w:rsidRPr="00C97C95">
        <w:rPr>
          <w:rFonts w:ascii="Arial" w:hAnsi="Arial" w:cs="Arial"/>
          <w:sz w:val="24"/>
          <w:szCs w:val="24"/>
        </w:rPr>
        <w:t xml:space="preserve"> bűnnek van egy rossz tulajdonsága: nem tűnik el. Csak egyre nagyobb lesz az a kupac. És egyszer már nem lehet úgy tenni, mintha nem lenne ott.</w:t>
      </w:r>
    </w:p>
    <w:p w14:paraId="039B84F0"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 xml:space="preserve">József testvérei az igénkben a helyes utat választják. Azt teszik, amit nekünk is tennünk kellene. Odamennek, lehajtják a fejüket, megalázkodnak, bocsánatot kérnek. </w:t>
      </w:r>
      <w:r w:rsidRPr="00C97C95">
        <w:rPr>
          <w:rFonts w:ascii="Arial" w:hAnsi="Arial" w:cs="Arial"/>
          <w:sz w:val="24"/>
          <w:szCs w:val="24"/>
        </w:rPr>
        <w:br/>
      </w:r>
      <w:r w:rsidRPr="00C97C95">
        <w:rPr>
          <w:rFonts w:ascii="Arial" w:hAnsi="Arial" w:cs="Arial"/>
          <w:sz w:val="24"/>
          <w:szCs w:val="24"/>
        </w:rPr>
        <w:lastRenderedPageBreak/>
        <w:t>Talán ez az egyik legnehezebb mondat a magyar nyelvben is: "Bocsáss meg."</w:t>
      </w:r>
    </w:p>
    <w:p w14:paraId="0047920B"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 xml:space="preserve">Mert ebben nincs önigazolás. Nincs kibúvó. Nincs magyarázkodás. Csak őszinteség. </w:t>
      </w:r>
      <w:r w:rsidRPr="00C97C95">
        <w:rPr>
          <w:rFonts w:ascii="Arial" w:hAnsi="Arial" w:cs="Arial"/>
          <w:sz w:val="24"/>
          <w:szCs w:val="24"/>
        </w:rPr>
        <w:br/>
        <w:t>És milyen különös... Az ember azt hinné, hogy a bocsánatkérés megaláz, hogy olyan súlya van, ami alatt megroppansz, közben pedig valójában felszabadít.</w:t>
      </w:r>
    </w:p>
    <w:p w14:paraId="54BA5738"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Miért mernek mégis odamenni Józsefhez? Mert valahol mélyen remélik... hátha van irgalom.</w:t>
      </w:r>
      <w:r w:rsidRPr="00C97C95">
        <w:rPr>
          <w:rFonts w:ascii="Arial" w:hAnsi="Arial" w:cs="Arial"/>
          <w:sz w:val="24"/>
          <w:szCs w:val="24"/>
        </w:rPr>
        <w:br/>
        <w:t>Hátha nem csak emberi igazság létezik. Hátha a szeretet mégis erősebb.</w:t>
      </w:r>
      <w:r w:rsidRPr="00C97C95">
        <w:rPr>
          <w:rFonts w:ascii="Arial" w:hAnsi="Arial" w:cs="Arial"/>
          <w:sz w:val="24"/>
          <w:szCs w:val="24"/>
        </w:rPr>
        <w:br/>
        <w:t>És itt kezd ragyogni az evangélium!</w:t>
      </w:r>
      <w:r w:rsidRPr="00C97C95">
        <w:rPr>
          <w:rFonts w:ascii="Arial" w:hAnsi="Arial" w:cs="Arial"/>
          <w:sz w:val="24"/>
          <w:szCs w:val="24"/>
        </w:rPr>
        <w:br/>
        <w:t>Mi nem pusztán egy ember elé állunk oda. Mi Krisztus elé állhatunk oda. Ezért lehet reménységünk akkor is, amikor a lelkiismeretünk utolér és vádol bennünket.</w:t>
      </w:r>
    </w:p>
    <w:p w14:paraId="0BB0EFC7"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 xml:space="preserve">Mert Isten nem azért világít rá a bűnünkre, hogy </w:t>
      </w:r>
      <w:proofErr w:type="spellStart"/>
      <w:r w:rsidRPr="00C97C95">
        <w:rPr>
          <w:rFonts w:ascii="Arial" w:hAnsi="Arial" w:cs="Arial"/>
          <w:sz w:val="24"/>
          <w:szCs w:val="24"/>
        </w:rPr>
        <w:t>megtörjön</w:t>
      </w:r>
      <w:proofErr w:type="spellEnd"/>
      <w:r w:rsidRPr="00C97C95">
        <w:rPr>
          <w:rFonts w:ascii="Arial" w:hAnsi="Arial" w:cs="Arial"/>
          <w:sz w:val="24"/>
          <w:szCs w:val="24"/>
        </w:rPr>
        <w:t>. Hanem azért, hogy meggyógyítson.</w:t>
      </w:r>
      <w:r w:rsidRPr="00C97C95">
        <w:rPr>
          <w:rFonts w:ascii="Arial" w:hAnsi="Arial" w:cs="Arial"/>
          <w:sz w:val="24"/>
          <w:szCs w:val="24"/>
        </w:rPr>
        <w:br/>
        <w:t>Ezért a bűnbánat nem a remény vége. Hanem a kegyelem kezdete.</w:t>
      </w:r>
      <w:r w:rsidRPr="00C97C95">
        <w:rPr>
          <w:rFonts w:ascii="Arial" w:hAnsi="Arial" w:cs="Arial"/>
          <w:sz w:val="24"/>
          <w:szCs w:val="24"/>
        </w:rPr>
        <w:br/>
      </w:r>
      <w:r w:rsidRPr="00C97C95">
        <w:rPr>
          <w:rFonts w:ascii="Arial" w:hAnsi="Arial" w:cs="Arial"/>
          <w:sz w:val="24"/>
          <w:szCs w:val="24"/>
        </w:rPr>
        <w:lastRenderedPageBreak/>
        <w:t>És valóban, itt érkezünk el József történetének is talán a legmegdöbbentőbb mondatához:</w:t>
      </w:r>
      <w:r w:rsidRPr="00C97C95">
        <w:rPr>
          <w:rFonts w:ascii="Arial" w:hAnsi="Arial" w:cs="Arial"/>
          <w:sz w:val="24"/>
          <w:szCs w:val="24"/>
        </w:rPr>
        <w:br/>
      </w:r>
      <w:r w:rsidRPr="00C97C95">
        <w:rPr>
          <w:rFonts w:ascii="Arial" w:hAnsi="Arial" w:cs="Arial"/>
          <w:i/>
          <w:iCs/>
          <w:sz w:val="24"/>
          <w:szCs w:val="24"/>
        </w:rPr>
        <w:t>„Ti rosszat terveztetek ellenem, de Isten terve jóra fordította azt.”</w:t>
      </w:r>
    </w:p>
    <w:p w14:paraId="1DEB691B"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Figyeljük meg, hogy József nem mondja azt: „Ugyan, semmi sem történt.” Nem bagatellizálja el a múltat. Nem tesz úgy, mintha a gonoszság nem lenne gonoszság. A rosszat rossznak nevezi. Kimondja: ti rosszat tettetek.</w:t>
      </w:r>
      <w:r w:rsidRPr="00C97C95">
        <w:rPr>
          <w:rFonts w:ascii="Arial" w:hAnsi="Arial" w:cs="Arial"/>
          <w:sz w:val="24"/>
          <w:szCs w:val="24"/>
        </w:rPr>
        <w:br/>
        <w:t xml:space="preserve">Ez nagyon fontos. A keresztyén hit nem arról szól, hogy mindent megszépítünk. Nem arról, hogy mosolyogva azt ismételgetjük: „minden okkal történik”. </w:t>
      </w:r>
      <w:r w:rsidRPr="00C97C95">
        <w:rPr>
          <w:rFonts w:ascii="Arial" w:hAnsi="Arial" w:cs="Arial"/>
          <w:sz w:val="24"/>
          <w:szCs w:val="24"/>
        </w:rPr>
        <w:br/>
        <w:t>Vannak dolgok, amelyeknek nem lett volna szabad megtörténniük. Vannak szavak, amelyeket nem lett volna szabad kimondani. Vannak döntések, amelyek emberek életét törik össze. Isten igéje pedig ezt nem kendőzi el.</w:t>
      </w:r>
    </w:p>
    <w:p w14:paraId="6B2BF30B"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 xml:space="preserve">Azonban azzal a „de” szócskával folytatást, új utat ad azzal a tanúsággal, hogy Isten még a bűnnél is nagyobb. A rossz valódi. A fájdalom valódi. A </w:t>
      </w:r>
      <w:r w:rsidRPr="00C97C95">
        <w:rPr>
          <w:rFonts w:ascii="Arial" w:hAnsi="Arial" w:cs="Arial"/>
          <w:sz w:val="24"/>
          <w:szCs w:val="24"/>
        </w:rPr>
        <w:lastRenderedPageBreak/>
        <w:t>veszteség valódi. De Isten szeretete nagyobb mindezeknél.</w:t>
      </w:r>
      <w:r w:rsidRPr="00C97C95">
        <w:rPr>
          <w:rFonts w:ascii="Arial" w:hAnsi="Arial" w:cs="Arial"/>
          <w:sz w:val="24"/>
          <w:szCs w:val="24"/>
        </w:rPr>
        <w:br/>
        <w:t xml:space="preserve">A legnagyobb bizonyíték erre maga Krisztus keresztje. Azt hányszor sorolod, hogy téged mennyi igazságtalanság és bántás ért, de ha valaha történt igazságtalanság ezen a világon, akkor az a Golgotán történt! </w:t>
      </w:r>
      <w:r w:rsidRPr="00C97C95">
        <w:rPr>
          <w:rFonts w:ascii="Arial" w:hAnsi="Arial" w:cs="Arial"/>
          <w:sz w:val="24"/>
          <w:szCs w:val="24"/>
        </w:rPr>
        <w:br/>
        <w:t>Az egyetlen valóban bűntelen embert ítélték halálra. Az irigység, a félelem, a hatalomvágy, a gyűlölet és a közöny egyszerre feszítette keresztre Jézust. Ez nem Isten öröme volt. Ez az ember bűnének következménye volt.</w:t>
      </w:r>
    </w:p>
    <w:p w14:paraId="1017DCB8"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Ha máshol nem is érted biztosan, de ott nem lehet kérdés, hogy Isten nem a szenvedést akarja. Hanem a szenvedő, bűnös embert akarja megmenteni.</w:t>
      </w:r>
    </w:p>
    <w:p w14:paraId="7E7B2BB9"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Néha úgy beszélünk Istenről, mintha távolról figyelné a világot. Mintha egy nézőtéren ülne - mint a foci vébé-n a szurkolók a hatalmas stadionokban, távol a játékosoktól, és csak szemlélné, hogyan küszködünk.</w:t>
      </w:r>
      <w:r w:rsidRPr="00C97C95">
        <w:rPr>
          <w:rFonts w:ascii="Arial" w:hAnsi="Arial" w:cs="Arial"/>
          <w:sz w:val="24"/>
          <w:szCs w:val="24"/>
        </w:rPr>
        <w:br/>
      </w:r>
      <w:r w:rsidRPr="00C97C95">
        <w:rPr>
          <w:rFonts w:ascii="Arial" w:hAnsi="Arial" w:cs="Arial"/>
          <w:sz w:val="24"/>
          <w:szCs w:val="24"/>
        </w:rPr>
        <w:lastRenderedPageBreak/>
        <w:t xml:space="preserve">A Biblia egészen mást mond. A mi Istenünk nem kívül maradt a szenvedésen. Ő belépett oda. Ő maga sírt. Ő maga gyászolt. Ő maga megtapasztalta az árulást. Ő maga átélte a magányt. Ő maga hordozta a fájdalmat. </w:t>
      </w:r>
      <w:r w:rsidRPr="00C97C95">
        <w:rPr>
          <w:rFonts w:ascii="Arial" w:hAnsi="Arial" w:cs="Arial"/>
          <w:sz w:val="24"/>
          <w:szCs w:val="24"/>
        </w:rPr>
        <w:br/>
        <w:t xml:space="preserve">Ezért írja Ézsaiás próféta a szenvedő Szolgáról: </w:t>
      </w:r>
      <w:r w:rsidRPr="00C97C95">
        <w:rPr>
          <w:rFonts w:ascii="Arial" w:hAnsi="Arial" w:cs="Arial"/>
          <w:i/>
          <w:iCs/>
          <w:sz w:val="24"/>
          <w:szCs w:val="24"/>
        </w:rPr>
        <w:t>„Pedig a mi betegségeinket viselte, a mi fájdalmainkat hordozta…”</w:t>
      </w:r>
      <w:r w:rsidRPr="00C97C95">
        <w:rPr>
          <w:rFonts w:ascii="Arial" w:hAnsi="Arial" w:cs="Arial"/>
          <w:sz w:val="24"/>
          <w:szCs w:val="24"/>
        </w:rPr>
        <w:br/>
        <w:t>Ő nem egy távoli Isten. Ő egy Atya, aki nem tudja tétlenül nézni gyermekei nyomorúságát.</w:t>
      </w:r>
    </w:p>
    <w:p w14:paraId="564950D7"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Sokszor azonban mi egészen máshol keressük az igazságot. Azt várjuk, hogy majd az élet egyszer kiegyenlíti a számlát. Hogy majd a karma működésbe lép. Hogy az univerzum visszaadja mindenkinek, amit megérdemel. Vagy éppen azt reméljük, hogy egyszer majd látványosan megbukik az, aki velünk igazságtalan volt, és akkor végre megnyugszik a lelkünk.</w:t>
      </w:r>
    </w:p>
    <w:p w14:paraId="55AF3307"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De őszintén kérdezem: valóban megnyugodna?</w:t>
      </w:r>
      <w:r w:rsidRPr="00C97C95">
        <w:rPr>
          <w:rFonts w:ascii="Arial" w:hAnsi="Arial" w:cs="Arial"/>
          <w:sz w:val="24"/>
          <w:szCs w:val="24"/>
        </w:rPr>
        <w:br/>
        <w:t xml:space="preserve">Ha holnap minden ember megkapná azt, amit megérdemel, attól valóban békesség költözne a </w:t>
      </w:r>
      <w:r w:rsidRPr="00C97C95">
        <w:rPr>
          <w:rFonts w:ascii="Arial" w:hAnsi="Arial" w:cs="Arial"/>
          <w:sz w:val="24"/>
          <w:szCs w:val="24"/>
        </w:rPr>
        <w:lastRenderedPageBreak/>
        <w:t>szívünkbe, ebbe a világba?</w:t>
      </w:r>
      <w:r w:rsidRPr="00C97C95">
        <w:rPr>
          <w:rFonts w:ascii="Arial" w:hAnsi="Arial" w:cs="Arial"/>
          <w:sz w:val="24"/>
          <w:szCs w:val="24"/>
        </w:rPr>
        <w:br/>
        <w:t>Aligha. Mert a seb nem attól gyógyul be, hogy a másiknak is fáj. A békesség nem a bosszúból születik. A békesség Krisztusból születik.</w:t>
      </w:r>
    </w:p>
    <w:p w14:paraId="3D45751A"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És ezt nagyon jól látjuk a világunkban is. Gondoljunk csak arra, hogyan bánunk a Föld javaival. Gondoljunk a víz, vagy az élelem felhasználására, hogy mennyire törődünk azzal, hogy míg mi pazaroljuk mindezeket, addig máshol a hiányába belehalnak embertársaink.</w:t>
      </w:r>
    </w:p>
    <w:p w14:paraId="2CAA2CF4"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Nemcsak a természetben látjuk ezt. A családjainkban is. Egyetlen sértő mondat évekre megmérgezhet egy kapcsolatot. Egy önző döntés generációkon át hordozott sebeket okozhat. A bűn mindig tovább gyűrűzik.</w:t>
      </w:r>
      <w:r w:rsidRPr="00C97C95">
        <w:rPr>
          <w:rFonts w:ascii="Arial" w:hAnsi="Arial" w:cs="Arial"/>
          <w:sz w:val="24"/>
          <w:szCs w:val="24"/>
        </w:rPr>
        <w:br/>
        <w:t>Mégis, éppen ide érkezik Isten kegyelme.</w:t>
      </w:r>
    </w:p>
    <w:p w14:paraId="178B638F"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Sokszor úgy gondoljuk, hogy a győzelem azt jelenti: legyőztem a másikat. Jézus egészen mást tanít. Az első győzelem mindig önmagunk fölött születik meg.</w:t>
      </w:r>
    </w:p>
    <w:p w14:paraId="59773366"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lastRenderedPageBreak/>
        <w:t>Le kell győzni a sértettséget, amelyet már-már identitásként hordozunk. Le kell győzni azt a büszkeséget, amely nem engedi kimondani: „bocsáss meg”. Le kell győzni azt az igazságérzetet, amely már nem az igazságot keresi, hanem csak elégtételt akar.</w:t>
      </w:r>
      <w:r w:rsidRPr="00C97C95">
        <w:rPr>
          <w:rFonts w:ascii="Arial" w:hAnsi="Arial" w:cs="Arial"/>
          <w:sz w:val="24"/>
          <w:szCs w:val="24"/>
        </w:rPr>
        <w:br/>
        <w:t xml:space="preserve">És amikor ez megtörténik, akkor egyszer csak megértjük József szavait is. </w:t>
      </w:r>
      <w:r w:rsidRPr="00C97C95">
        <w:rPr>
          <w:rFonts w:ascii="Arial" w:hAnsi="Arial" w:cs="Arial"/>
          <w:sz w:val="24"/>
          <w:szCs w:val="24"/>
        </w:rPr>
        <w:br/>
        <w:t xml:space="preserve">Nem azért tud megbocsátani, mert elfelejtette a múltat. Hanem mert rájött, hogy Isten nagyobb annál. Ezért tudja azt mondani testvéreinek: </w:t>
      </w:r>
      <w:r w:rsidRPr="00C97C95">
        <w:rPr>
          <w:rFonts w:ascii="Arial" w:hAnsi="Arial" w:cs="Arial"/>
          <w:i/>
          <w:iCs/>
          <w:sz w:val="24"/>
          <w:szCs w:val="24"/>
        </w:rPr>
        <w:t>"Most hát ne féljetek! Eltartalak benneteket és gyermekeiteket."</w:t>
      </w:r>
    </w:p>
    <w:p w14:paraId="4CFBB0B6"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Nemcsak megbocsát, hanem jövőt is ad azoknak, akik tönkretették az ő múltját. Ez már nem emberi teljesítmény. Ez már Isten Lelkének munkája egy ember szívében.</w:t>
      </w:r>
    </w:p>
    <w:p w14:paraId="6EB71C18"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Nap, mint nap találkozunk mi is ezekkel a kérdésekkel. Mit tegyek, ha igazságtalanság ér? Mit tegyek, ha valaki mélyen megbánt? És mit tegyek akkor, amikor én voltam az, aki fájdalmat okozott?</w:t>
      </w:r>
    </w:p>
    <w:p w14:paraId="01BDA6BB"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lastRenderedPageBreak/>
        <w:t xml:space="preserve">Az első válasz talán a legnehezebb: ne menekülj! Ne söpörd a szőnyeg alá! </w:t>
      </w:r>
      <w:r w:rsidRPr="00C97C95">
        <w:rPr>
          <w:rFonts w:ascii="Arial" w:hAnsi="Arial" w:cs="Arial"/>
          <w:sz w:val="24"/>
          <w:szCs w:val="24"/>
        </w:rPr>
        <w:br/>
        <w:t>Ha vétettél, legyen bátorságod és hited odalépni a másik emberhez, és kimondani: „Bocsáss meg!” Nem azért, mert ezzel kiérdemled Isten szeretetét, hanem azért, mert Krisztus már előbb megbocsátott neked. A bocsánatkérés nem a vereség jele, hanem annak a bizonyítéka, hogy a kegyelem erősebb lett benned, mint a büszkeség.</w:t>
      </w:r>
    </w:p>
    <w:p w14:paraId="63B1F786"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Ha pedig téged bántottak meg, akkor se feledd: a megbocsátás nem azt jelenti, hogy a rossz jóvá válik, vagy hogy a sebek egyik napról a másikra eltűnnek. A megbocsátás azt jelenti, hogy nem engedem, hogy a múlt tovább irányítsa a szívemet. Nem adom át az életemet a keserűségnek, hanem Krisztus kezébe teszem az igazságot és a gyógyulást is.</w:t>
      </w:r>
    </w:p>
    <w:p w14:paraId="3D71B43C"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És talán ez a legnagyobb kérdés: hiszem-e, hogy Isten még az én összetört történetemből is tud valami újat kezdeni?</w:t>
      </w:r>
      <w:r w:rsidRPr="00C97C95">
        <w:rPr>
          <w:rFonts w:ascii="Arial" w:hAnsi="Arial" w:cs="Arial"/>
          <w:sz w:val="24"/>
          <w:szCs w:val="24"/>
        </w:rPr>
        <w:br/>
        <w:t xml:space="preserve">Mert ezt ígéri József története. Nem azt, hogy </w:t>
      </w:r>
      <w:r w:rsidRPr="00C97C95">
        <w:rPr>
          <w:rFonts w:ascii="Arial" w:hAnsi="Arial" w:cs="Arial"/>
          <w:sz w:val="24"/>
          <w:szCs w:val="24"/>
        </w:rPr>
        <w:lastRenderedPageBreak/>
        <w:t>minden könny elmúlik egyik napról a másikra. Nem azt, hogy minden seb nyomtalanul eltűnik. Hanem azt, hogy Istennél az utolsó szó mindig az élet, mindig a kegyelem, mindig a reménység.</w:t>
      </w:r>
    </w:p>
    <w:p w14:paraId="4E1C497F"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Mert ahol Krisztus belép egy ember életébe, ott a bosszúból megbocsátás lehet. A félelemből bizalom. A szégyenből új kezdet. A reménytelenségből pedig élő reménység.</w:t>
      </w:r>
    </w:p>
    <w:p w14:paraId="2E3C75F6"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Ezért, amikor ma hazamegyünk, vigyük magunkkal József szavait – de még inkább Krisztus ígéretét. Mert József csak előképe volt annak a Megváltónak, aki nemcsak azt mondta: „Ne féljetek!”, hanem az életét adta azért, hogy valóban ne kelljen félnünk sem a múltunktól, sem a bűneinktől, sem a jövőnktől.</w:t>
      </w:r>
    </w:p>
    <w:p w14:paraId="60863CA0"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t xml:space="preserve">Így lehetünk mi is Isten kezében a reménység eszközei: olyan emberek, akik által </w:t>
      </w:r>
      <w:proofErr w:type="gramStart"/>
      <w:r w:rsidRPr="00C97C95">
        <w:rPr>
          <w:rFonts w:ascii="Arial" w:hAnsi="Arial" w:cs="Arial"/>
          <w:sz w:val="24"/>
          <w:szCs w:val="24"/>
        </w:rPr>
        <w:t>Ő</w:t>
      </w:r>
      <w:proofErr w:type="gramEnd"/>
      <w:r w:rsidRPr="00C97C95">
        <w:rPr>
          <w:rFonts w:ascii="Arial" w:hAnsi="Arial" w:cs="Arial"/>
          <w:sz w:val="24"/>
          <w:szCs w:val="24"/>
        </w:rPr>
        <w:t xml:space="preserve"> szeret, felemel, vigasztal és újrakezdést ajándékoz másoknak.</w:t>
      </w:r>
    </w:p>
    <w:p w14:paraId="18D0B34C" w14:textId="77777777" w:rsidR="00C97C95" w:rsidRPr="00C97C95" w:rsidRDefault="00C97C95" w:rsidP="00C97C95">
      <w:pPr>
        <w:spacing w:line="360" w:lineRule="auto"/>
        <w:rPr>
          <w:rFonts w:ascii="Arial" w:hAnsi="Arial" w:cs="Arial"/>
          <w:sz w:val="24"/>
          <w:szCs w:val="24"/>
        </w:rPr>
      </w:pPr>
      <w:r w:rsidRPr="00C97C95">
        <w:rPr>
          <w:rFonts w:ascii="Arial" w:hAnsi="Arial" w:cs="Arial"/>
          <w:sz w:val="24"/>
          <w:szCs w:val="24"/>
        </w:rPr>
        <w:lastRenderedPageBreak/>
        <w:t>Mert ahol az ember csak a rosszat látja, ott Isten már készíti a jót. És ahol Krisztus az Úr, ott a rossz, vagy a panasz nem lehet a zsákutcánkká, hiszen ott reménység van és szeretet éled!</w:t>
      </w:r>
    </w:p>
    <w:p w14:paraId="4FF819A4" w14:textId="26FB389A" w:rsidR="001C325D" w:rsidRPr="00C97C95" w:rsidRDefault="00C97C95" w:rsidP="00C97C95">
      <w:pPr>
        <w:spacing w:line="360" w:lineRule="auto"/>
        <w:rPr>
          <w:rFonts w:ascii="Arial" w:hAnsi="Arial" w:cs="Arial"/>
          <w:sz w:val="24"/>
          <w:szCs w:val="24"/>
        </w:rPr>
      </w:pPr>
      <w:r w:rsidRPr="00C97C95">
        <w:rPr>
          <w:rFonts w:ascii="Arial" w:hAnsi="Arial" w:cs="Arial"/>
          <w:sz w:val="24"/>
          <w:szCs w:val="24"/>
        </w:rPr>
        <w:t>Ámen</w:t>
      </w:r>
    </w:p>
    <w:sectPr w:rsidR="001C325D" w:rsidRPr="00C97C95" w:rsidSect="001C325D">
      <w:footerReference w:type="default" r:id="rId6"/>
      <w:pgSz w:w="8391" w:h="11906"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051F7" w14:textId="77777777" w:rsidR="00B96A20" w:rsidRDefault="00B96A20" w:rsidP="00F227B4">
      <w:pPr>
        <w:spacing w:after="0" w:line="240" w:lineRule="auto"/>
      </w:pPr>
      <w:r>
        <w:separator/>
      </w:r>
    </w:p>
  </w:endnote>
  <w:endnote w:type="continuationSeparator" w:id="0">
    <w:p w14:paraId="5F542D14" w14:textId="77777777" w:rsidR="00B96A20" w:rsidRDefault="00B96A20" w:rsidP="00F22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544389"/>
      <w:docPartObj>
        <w:docPartGallery w:val="Page Numbers (Bottom of Page)"/>
        <w:docPartUnique/>
      </w:docPartObj>
    </w:sdtPr>
    <w:sdtContent>
      <w:p w14:paraId="0A40086E" w14:textId="16F951AB" w:rsidR="00F227B4" w:rsidRDefault="00F227B4">
        <w:pPr>
          <w:pStyle w:val="llb"/>
          <w:jc w:val="right"/>
        </w:pPr>
        <w:r>
          <w:fldChar w:fldCharType="begin"/>
        </w:r>
        <w:r>
          <w:instrText>PAGE   \* MERGEFORMAT</w:instrText>
        </w:r>
        <w:r>
          <w:fldChar w:fldCharType="separate"/>
        </w:r>
        <w:r>
          <w:t>2</w:t>
        </w:r>
        <w:r>
          <w:fldChar w:fldCharType="end"/>
        </w:r>
      </w:p>
    </w:sdtContent>
  </w:sdt>
  <w:p w14:paraId="64916C6C" w14:textId="77777777" w:rsidR="00F227B4" w:rsidRDefault="00F227B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CB8B6" w14:textId="77777777" w:rsidR="00B96A20" w:rsidRDefault="00B96A20" w:rsidP="00F227B4">
      <w:pPr>
        <w:spacing w:after="0" w:line="240" w:lineRule="auto"/>
      </w:pPr>
      <w:r>
        <w:separator/>
      </w:r>
    </w:p>
  </w:footnote>
  <w:footnote w:type="continuationSeparator" w:id="0">
    <w:p w14:paraId="0C7F9CB6" w14:textId="77777777" w:rsidR="00B96A20" w:rsidRDefault="00B96A20" w:rsidP="00F227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5D"/>
    <w:rsid w:val="00144E45"/>
    <w:rsid w:val="001C325D"/>
    <w:rsid w:val="002303AF"/>
    <w:rsid w:val="004F218A"/>
    <w:rsid w:val="00B071DF"/>
    <w:rsid w:val="00B513AB"/>
    <w:rsid w:val="00B96A20"/>
    <w:rsid w:val="00C772D5"/>
    <w:rsid w:val="00C97C95"/>
    <w:rsid w:val="00EF5116"/>
    <w:rsid w:val="00F227B4"/>
    <w:rsid w:val="00F227C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A7015"/>
  <w15:chartTrackingRefBased/>
  <w15:docId w15:val="{E16AF7E5-0232-4818-BDA5-585EB53B9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227C1"/>
    <w:pPr>
      <w:spacing w:line="259" w:lineRule="auto"/>
    </w:pPr>
    <w:rPr>
      <w:kern w:val="0"/>
      <w:sz w:val="22"/>
      <w:szCs w:val="22"/>
      <w14:ligatures w14:val="none"/>
    </w:rPr>
  </w:style>
  <w:style w:type="paragraph" w:styleId="Cmsor1">
    <w:name w:val="heading 1"/>
    <w:basedOn w:val="Norml"/>
    <w:next w:val="Norml"/>
    <w:link w:val="Cmsor1Char"/>
    <w:uiPriority w:val="9"/>
    <w:qFormat/>
    <w:rsid w:val="001C325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Cmsor2">
    <w:name w:val="heading 2"/>
    <w:basedOn w:val="Norml"/>
    <w:next w:val="Norml"/>
    <w:link w:val="Cmsor2Char"/>
    <w:uiPriority w:val="9"/>
    <w:semiHidden/>
    <w:unhideWhenUsed/>
    <w:qFormat/>
    <w:rsid w:val="001C325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Cmsor3">
    <w:name w:val="heading 3"/>
    <w:basedOn w:val="Norml"/>
    <w:next w:val="Norml"/>
    <w:link w:val="Cmsor3Char"/>
    <w:uiPriority w:val="9"/>
    <w:semiHidden/>
    <w:unhideWhenUsed/>
    <w:qFormat/>
    <w:rsid w:val="001C325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Cmsor4">
    <w:name w:val="heading 4"/>
    <w:basedOn w:val="Norml"/>
    <w:next w:val="Norml"/>
    <w:link w:val="Cmsor4Char"/>
    <w:uiPriority w:val="9"/>
    <w:semiHidden/>
    <w:unhideWhenUsed/>
    <w:qFormat/>
    <w:rsid w:val="001C325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Cmsor5">
    <w:name w:val="heading 5"/>
    <w:basedOn w:val="Norml"/>
    <w:next w:val="Norml"/>
    <w:link w:val="Cmsor5Char"/>
    <w:uiPriority w:val="9"/>
    <w:semiHidden/>
    <w:unhideWhenUsed/>
    <w:qFormat/>
    <w:rsid w:val="001C325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Cmsor6">
    <w:name w:val="heading 6"/>
    <w:basedOn w:val="Norml"/>
    <w:next w:val="Norml"/>
    <w:link w:val="Cmsor6Char"/>
    <w:uiPriority w:val="9"/>
    <w:semiHidden/>
    <w:unhideWhenUsed/>
    <w:qFormat/>
    <w:rsid w:val="001C325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Cmsor7">
    <w:name w:val="heading 7"/>
    <w:basedOn w:val="Norml"/>
    <w:next w:val="Norml"/>
    <w:link w:val="Cmsor7Char"/>
    <w:uiPriority w:val="9"/>
    <w:semiHidden/>
    <w:unhideWhenUsed/>
    <w:qFormat/>
    <w:rsid w:val="001C325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Cmsor8">
    <w:name w:val="heading 8"/>
    <w:basedOn w:val="Norml"/>
    <w:next w:val="Norml"/>
    <w:link w:val="Cmsor8Char"/>
    <w:uiPriority w:val="9"/>
    <w:semiHidden/>
    <w:unhideWhenUsed/>
    <w:qFormat/>
    <w:rsid w:val="001C325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Cmsor9">
    <w:name w:val="heading 9"/>
    <w:basedOn w:val="Norml"/>
    <w:next w:val="Norml"/>
    <w:link w:val="Cmsor9Char"/>
    <w:uiPriority w:val="9"/>
    <w:semiHidden/>
    <w:unhideWhenUsed/>
    <w:qFormat/>
    <w:rsid w:val="001C325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C325D"/>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1C325D"/>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1C325D"/>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1C325D"/>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1C325D"/>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1C325D"/>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1C325D"/>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1C325D"/>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1C325D"/>
    <w:rPr>
      <w:rFonts w:eastAsiaTheme="majorEastAsia" w:cstheme="majorBidi"/>
      <w:color w:val="272727" w:themeColor="text1" w:themeTint="D8"/>
    </w:rPr>
  </w:style>
  <w:style w:type="paragraph" w:styleId="Cm">
    <w:name w:val="Title"/>
    <w:basedOn w:val="Norml"/>
    <w:next w:val="Norml"/>
    <w:link w:val="CmChar"/>
    <w:uiPriority w:val="10"/>
    <w:qFormat/>
    <w:rsid w:val="001C325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mChar">
    <w:name w:val="Cím Char"/>
    <w:basedOn w:val="Bekezdsalapbettpusa"/>
    <w:link w:val="Cm"/>
    <w:uiPriority w:val="10"/>
    <w:rsid w:val="001C325D"/>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1C325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cmChar">
    <w:name w:val="Alcím Char"/>
    <w:basedOn w:val="Bekezdsalapbettpusa"/>
    <w:link w:val="Alcm"/>
    <w:uiPriority w:val="11"/>
    <w:rsid w:val="001C325D"/>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1C325D"/>
    <w:pPr>
      <w:spacing w:before="160" w:line="278" w:lineRule="auto"/>
      <w:jc w:val="center"/>
    </w:pPr>
    <w:rPr>
      <w:i/>
      <w:iCs/>
      <w:color w:val="404040" w:themeColor="text1" w:themeTint="BF"/>
      <w:kern w:val="2"/>
      <w:sz w:val="24"/>
      <w:szCs w:val="24"/>
      <w14:ligatures w14:val="standardContextual"/>
    </w:rPr>
  </w:style>
  <w:style w:type="character" w:customStyle="1" w:styleId="IdzetChar">
    <w:name w:val="Idézet Char"/>
    <w:basedOn w:val="Bekezdsalapbettpusa"/>
    <w:link w:val="Idzet"/>
    <w:uiPriority w:val="29"/>
    <w:rsid w:val="001C325D"/>
    <w:rPr>
      <w:i/>
      <w:iCs/>
      <w:color w:val="404040" w:themeColor="text1" w:themeTint="BF"/>
    </w:rPr>
  </w:style>
  <w:style w:type="paragraph" w:styleId="Listaszerbekezds">
    <w:name w:val="List Paragraph"/>
    <w:basedOn w:val="Norml"/>
    <w:uiPriority w:val="34"/>
    <w:qFormat/>
    <w:rsid w:val="001C325D"/>
    <w:pPr>
      <w:spacing w:line="278" w:lineRule="auto"/>
      <w:ind w:left="720"/>
      <w:contextualSpacing/>
    </w:pPr>
    <w:rPr>
      <w:kern w:val="2"/>
      <w:sz w:val="24"/>
      <w:szCs w:val="24"/>
      <w14:ligatures w14:val="standardContextual"/>
    </w:rPr>
  </w:style>
  <w:style w:type="character" w:styleId="Erskiemels">
    <w:name w:val="Intense Emphasis"/>
    <w:basedOn w:val="Bekezdsalapbettpusa"/>
    <w:uiPriority w:val="21"/>
    <w:qFormat/>
    <w:rsid w:val="001C325D"/>
    <w:rPr>
      <w:i/>
      <w:iCs/>
      <w:color w:val="0F4761" w:themeColor="accent1" w:themeShade="BF"/>
    </w:rPr>
  </w:style>
  <w:style w:type="paragraph" w:styleId="Kiemeltidzet">
    <w:name w:val="Intense Quote"/>
    <w:basedOn w:val="Norml"/>
    <w:next w:val="Norml"/>
    <w:link w:val="KiemeltidzetChar"/>
    <w:uiPriority w:val="30"/>
    <w:qFormat/>
    <w:rsid w:val="001C325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KiemeltidzetChar">
    <w:name w:val="Kiemelt idézet Char"/>
    <w:basedOn w:val="Bekezdsalapbettpusa"/>
    <w:link w:val="Kiemeltidzet"/>
    <w:uiPriority w:val="30"/>
    <w:rsid w:val="001C325D"/>
    <w:rPr>
      <w:i/>
      <w:iCs/>
      <w:color w:val="0F4761" w:themeColor="accent1" w:themeShade="BF"/>
    </w:rPr>
  </w:style>
  <w:style w:type="character" w:styleId="Ershivatkozs">
    <w:name w:val="Intense Reference"/>
    <w:basedOn w:val="Bekezdsalapbettpusa"/>
    <w:uiPriority w:val="32"/>
    <w:qFormat/>
    <w:rsid w:val="001C325D"/>
    <w:rPr>
      <w:b/>
      <w:bCs/>
      <w:smallCaps/>
      <w:color w:val="0F4761" w:themeColor="accent1" w:themeShade="BF"/>
      <w:spacing w:val="5"/>
    </w:rPr>
  </w:style>
  <w:style w:type="character" w:styleId="Hiperhivatkozs">
    <w:name w:val="Hyperlink"/>
    <w:basedOn w:val="Bekezdsalapbettpusa"/>
    <w:uiPriority w:val="99"/>
    <w:unhideWhenUsed/>
    <w:rsid w:val="001C325D"/>
    <w:rPr>
      <w:color w:val="467886" w:themeColor="hyperlink"/>
      <w:u w:val="single"/>
    </w:rPr>
  </w:style>
  <w:style w:type="character" w:styleId="Feloldatlanmegemlts">
    <w:name w:val="Unresolved Mention"/>
    <w:basedOn w:val="Bekezdsalapbettpusa"/>
    <w:uiPriority w:val="99"/>
    <w:semiHidden/>
    <w:unhideWhenUsed/>
    <w:rsid w:val="001C325D"/>
    <w:rPr>
      <w:color w:val="605E5C"/>
      <w:shd w:val="clear" w:color="auto" w:fill="E1DFDD"/>
    </w:rPr>
  </w:style>
  <w:style w:type="paragraph" w:styleId="lfej">
    <w:name w:val="header"/>
    <w:basedOn w:val="Norml"/>
    <w:link w:val="lfejChar"/>
    <w:uiPriority w:val="99"/>
    <w:unhideWhenUsed/>
    <w:rsid w:val="00F227B4"/>
    <w:pPr>
      <w:tabs>
        <w:tab w:val="center" w:pos="4536"/>
        <w:tab w:val="right" w:pos="9072"/>
      </w:tabs>
      <w:spacing w:after="0" w:line="240" w:lineRule="auto"/>
    </w:pPr>
    <w:rPr>
      <w:kern w:val="2"/>
      <w:sz w:val="24"/>
      <w:szCs w:val="24"/>
      <w14:ligatures w14:val="standardContextual"/>
    </w:rPr>
  </w:style>
  <w:style w:type="character" w:customStyle="1" w:styleId="lfejChar">
    <w:name w:val="Élőfej Char"/>
    <w:basedOn w:val="Bekezdsalapbettpusa"/>
    <w:link w:val="lfej"/>
    <w:uiPriority w:val="99"/>
    <w:rsid w:val="00F227B4"/>
  </w:style>
  <w:style w:type="paragraph" w:styleId="llb">
    <w:name w:val="footer"/>
    <w:basedOn w:val="Norml"/>
    <w:link w:val="llbChar"/>
    <w:uiPriority w:val="99"/>
    <w:unhideWhenUsed/>
    <w:rsid w:val="00F227B4"/>
    <w:pPr>
      <w:tabs>
        <w:tab w:val="center" w:pos="4536"/>
        <w:tab w:val="right" w:pos="9072"/>
      </w:tabs>
      <w:spacing w:after="0" w:line="240" w:lineRule="auto"/>
    </w:pPr>
    <w:rPr>
      <w:kern w:val="2"/>
      <w:sz w:val="24"/>
      <w:szCs w:val="24"/>
      <w14:ligatures w14:val="standardContextual"/>
    </w:rPr>
  </w:style>
  <w:style w:type="character" w:customStyle="1" w:styleId="llbChar">
    <w:name w:val="Élőláb Char"/>
    <w:basedOn w:val="Bekezdsalapbettpusa"/>
    <w:link w:val="llb"/>
    <w:uiPriority w:val="99"/>
    <w:rsid w:val="00F227B4"/>
  </w:style>
  <w:style w:type="paragraph" w:styleId="NormlWeb">
    <w:name w:val="Normal (Web)"/>
    <w:basedOn w:val="Norml"/>
    <w:uiPriority w:val="99"/>
    <w:unhideWhenUsed/>
    <w:rsid w:val="00C97C95"/>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15</Pages>
  <Words>1546</Words>
  <Characters>10674</Characters>
  <Application>Microsoft Office Word</Application>
  <DocSecurity>0</DocSecurity>
  <Lines>88</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O365 felhasználó</dc:creator>
  <cp:keywords/>
  <dc:description/>
  <cp:lastModifiedBy>O365 felhasználó</cp:lastModifiedBy>
  <cp:revision>3</cp:revision>
  <dcterms:created xsi:type="dcterms:W3CDTF">2026-06-26T10:43:00Z</dcterms:created>
  <dcterms:modified xsi:type="dcterms:W3CDTF">2026-06-29T11:28:00Z</dcterms:modified>
</cp:coreProperties>
</file>