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E614"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Kegyelem nektek és békesség Istentől a mi Atyánktól és az Úr Jézus Krisztustól! Ámen </w:t>
      </w:r>
    </w:p>
    <w:p w14:paraId="0EA47006" w14:textId="05D1054C" w:rsidR="00A44EDD" w:rsidRPr="00A44EDD" w:rsidRDefault="00A44EDD" w:rsidP="00A44EDD">
      <w:pPr>
        <w:spacing w:line="360" w:lineRule="auto"/>
        <w:rPr>
          <w:rFonts w:ascii="Arial" w:hAnsi="Arial" w:cs="Arial"/>
          <w:sz w:val="24"/>
          <w:szCs w:val="24"/>
        </w:rPr>
      </w:pPr>
      <w:proofErr w:type="spellStart"/>
      <w:r w:rsidRPr="00A44EDD">
        <w:rPr>
          <w:rFonts w:ascii="Arial" w:hAnsi="Arial" w:cs="Arial"/>
          <w:sz w:val="24"/>
          <w:szCs w:val="24"/>
        </w:rPr>
        <w:t>Lk</w:t>
      </w:r>
      <w:proofErr w:type="spellEnd"/>
      <w:r w:rsidRPr="00A44EDD">
        <w:rPr>
          <w:rFonts w:ascii="Arial" w:hAnsi="Arial" w:cs="Arial"/>
          <w:sz w:val="24"/>
          <w:szCs w:val="24"/>
        </w:rPr>
        <w:t xml:space="preserve"> 14, 25-35 </w:t>
      </w:r>
      <w:r w:rsidRPr="00A44EDD">
        <w:rPr>
          <w:rFonts w:ascii="Arial" w:hAnsi="Arial" w:cs="Arial"/>
          <w:i/>
          <w:iCs/>
          <w:sz w:val="24"/>
          <w:szCs w:val="24"/>
        </w:rPr>
        <w:t xml:space="preserve">Nagy sokaság ment vele, és ő feléjük fordulva így szólt: 26Ha valaki hozzám jön, de nem gyűlöli meg apját, anyját, feleségét, gyermekeit, testvéreit, sőt még a saját lelkét is, az nem lehet az én tanítványom. 27Ha valaki nem hordozza a maga keresztjét, és nem jön utánam, az nem lehet az én tanítványom. 28Mert ki az közületek, aki tornyot akar építeni, és nem ül le előbb, és nem számítja ki a költséget, hogy telik-e mindenre a befejezésig? 29Nehogy – miután alapot vetett, de nem tudta befejezni – gúnyolni kezdje mindenki, aki látja, 30és ezt mondja: Ez az ember építkezni kezdett, de nem tudta befejezni. </w:t>
      </w:r>
      <w:proofErr w:type="gramStart"/>
      <w:r w:rsidRPr="00A44EDD">
        <w:rPr>
          <w:rFonts w:ascii="Arial" w:hAnsi="Arial" w:cs="Arial"/>
          <w:i/>
          <w:iCs/>
          <w:sz w:val="24"/>
          <w:szCs w:val="24"/>
        </w:rPr>
        <w:t>31Vagy</w:t>
      </w:r>
      <w:proofErr w:type="gramEnd"/>
      <w:r w:rsidRPr="00A44EDD">
        <w:rPr>
          <w:rFonts w:ascii="Arial" w:hAnsi="Arial" w:cs="Arial"/>
          <w:i/>
          <w:iCs/>
          <w:sz w:val="24"/>
          <w:szCs w:val="24"/>
        </w:rPr>
        <w:t xml:space="preserve"> ha egy király elmegy, hogy harcba bocsátkozzék egy másik királlyal, vajon nem ül le előbb, és nem tart tanácsot arról, hogy </w:t>
      </w:r>
      <w:proofErr w:type="spellStart"/>
      <w:r w:rsidRPr="00A44EDD">
        <w:rPr>
          <w:rFonts w:ascii="Arial" w:hAnsi="Arial" w:cs="Arial"/>
          <w:i/>
          <w:iCs/>
          <w:sz w:val="24"/>
          <w:szCs w:val="24"/>
        </w:rPr>
        <w:t>szembeszállhat</w:t>
      </w:r>
      <w:proofErr w:type="spellEnd"/>
      <w:r w:rsidRPr="00A44EDD">
        <w:rPr>
          <w:rFonts w:ascii="Arial" w:hAnsi="Arial" w:cs="Arial"/>
          <w:i/>
          <w:iCs/>
          <w:sz w:val="24"/>
          <w:szCs w:val="24"/>
        </w:rPr>
        <w:t xml:space="preserve">-e tízezer élén azzal, aki húszezerrel jön ellene? </w:t>
      </w:r>
      <w:proofErr w:type="gramStart"/>
      <w:r w:rsidRPr="00A44EDD">
        <w:rPr>
          <w:rFonts w:ascii="Arial" w:hAnsi="Arial" w:cs="Arial"/>
          <w:i/>
          <w:iCs/>
          <w:sz w:val="24"/>
          <w:szCs w:val="24"/>
        </w:rPr>
        <w:t>32Mert</w:t>
      </w:r>
      <w:proofErr w:type="gramEnd"/>
      <w:r w:rsidRPr="00A44EDD">
        <w:rPr>
          <w:rFonts w:ascii="Arial" w:hAnsi="Arial" w:cs="Arial"/>
          <w:i/>
          <w:iCs/>
          <w:sz w:val="24"/>
          <w:szCs w:val="24"/>
        </w:rPr>
        <w:t xml:space="preserve"> ha nem, akkor követséget küld, amikor az még távol van, és megkérdezi a békefeltételeket. 33Így tehát, aki közületek nem </w:t>
      </w:r>
      <w:r w:rsidRPr="00A44EDD">
        <w:rPr>
          <w:rFonts w:ascii="Arial" w:hAnsi="Arial" w:cs="Arial"/>
          <w:i/>
          <w:iCs/>
          <w:sz w:val="24"/>
          <w:szCs w:val="24"/>
        </w:rPr>
        <w:lastRenderedPageBreak/>
        <w:t xml:space="preserve">mond le minden vagyonáról, az nem lehet az én tanítványom. 34Jó a só, de ha elveszti az ízét, hogyan tudják azt visszaadni? 35Sem a földre, sem a trágyadombra nem való: tehát kidobják. Akinek van füle a hallásra, hallja! </w:t>
      </w:r>
    </w:p>
    <w:p w14:paraId="556A43BC"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Krisztusra épülő Gyülekezet! </w:t>
      </w:r>
    </w:p>
    <w:p w14:paraId="5F7ADFED" w14:textId="05D895F0"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Gyakran mondom, sőt hangsúlyozom, hogy nem bonyolult a keresztény hit, hogy Jézus igen egyszerű dolgokat fogalmaz meg felénk, hogy a Szentlélek által megszólaló elhívás igenis mindenki számára érthető. Ehhez képest ma hadd mondjam azt, hogy bár mindez igaz, - továbbra is állítom és hiszem -, mégis ki kell mondjuk azt, hogy könnyűnek viszont mindez nem könnyű. Ez pedig nem önellentmondás, hiszen attól, hogy valami érthető, egészen konkrét, egyszerű elven működő, a gyakorlati megvalósítása még lehet nehéz. Tehát a krisztusi szeretet az neked se túl bonyolult, csak épp nem könnyű valóban úgy élned. Jó példa lehet erre a Rubik kocka, aminek a működésében, a céljában semmi bonyolult nincs, hiszen tekergetni </w:t>
      </w:r>
      <w:r w:rsidRPr="00A44EDD">
        <w:rPr>
          <w:rFonts w:ascii="Arial" w:hAnsi="Arial" w:cs="Arial"/>
          <w:sz w:val="24"/>
          <w:szCs w:val="24"/>
        </w:rPr>
        <w:lastRenderedPageBreak/>
        <w:t xml:space="preserve">kell csak és elérni, hogy minden oldalon csak azonos színek szerepeljenek. De a megkeveredett színeket helyre forgatni, már nem ilyen könnyű a gyakorlatban, hiszen tudás, ismeret és koncentráció, azaz odaszánt figyelem és fegyelem is kell hozzá. Biztos, hogy mindenkinek van lehetősége „kirakni”, technikailag senkinek sem lehetetlen, de nagyon sokan feladják, vagy inkább bele se fognak. És igen, van, aki hosszabb, </w:t>
      </w:r>
      <w:proofErr w:type="gramStart"/>
      <w:r w:rsidRPr="00A44EDD">
        <w:rPr>
          <w:rFonts w:ascii="Arial" w:hAnsi="Arial" w:cs="Arial"/>
          <w:sz w:val="24"/>
          <w:szCs w:val="24"/>
        </w:rPr>
        <w:t>van</w:t>
      </w:r>
      <w:proofErr w:type="gramEnd"/>
      <w:r w:rsidRPr="00A44EDD">
        <w:rPr>
          <w:rFonts w:ascii="Arial" w:hAnsi="Arial" w:cs="Arial"/>
          <w:sz w:val="24"/>
          <w:szCs w:val="24"/>
        </w:rPr>
        <w:t xml:space="preserve"> aki rövidebb idő alatt jön bele, de az biztos, hogy meg lehet csinálni. Ma a Rubik kocka kirakásának a világrekordja alig több, mint 3 másodperc. Krisztus követése is hasonló. No, nem abban, hogy 3 másodperc alatt megvalósítható, de abban igen, hogy egyszerre igaz, hogy nem bonyolult, mégsem könnyű, de senkinek sem lehetetlen. </w:t>
      </w:r>
    </w:p>
    <w:p w14:paraId="42C5ED0D" w14:textId="0C5A239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Szeretném napról napra, istentiszteletről istentiszteletre egyre inkább elmélyíteni a krisztusi szeretet valóságát számotokra, ma viszont azzal indít Jézus az igében, hogy: </w:t>
      </w:r>
      <w:r w:rsidRPr="00A44EDD">
        <w:rPr>
          <w:rFonts w:ascii="Arial" w:hAnsi="Arial" w:cs="Arial"/>
          <w:i/>
          <w:iCs/>
          <w:sz w:val="24"/>
          <w:szCs w:val="24"/>
        </w:rPr>
        <w:t xml:space="preserve">„Ha valaki hozzám jön, de nem gyűlöli meg apját, anyját, feleségét, </w:t>
      </w:r>
      <w:r w:rsidRPr="00A44EDD">
        <w:rPr>
          <w:rFonts w:ascii="Arial" w:hAnsi="Arial" w:cs="Arial"/>
          <w:i/>
          <w:iCs/>
          <w:sz w:val="24"/>
          <w:szCs w:val="24"/>
        </w:rPr>
        <w:lastRenderedPageBreak/>
        <w:t>gyermekeit, testvéreit, sőt még a saját lelkét is, az nem lehet az én tanítványom.”</w:t>
      </w:r>
      <w:r w:rsidRPr="00A44EDD">
        <w:rPr>
          <w:rFonts w:ascii="Arial" w:hAnsi="Arial" w:cs="Arial"/>
          <w:sz w:val="24"/>
          <w:szCs w:val="24"/>
        </w:rPr>
        <w:t xml:space="preserve">. Nagyon kemény szavak ezek. A kis érzékeny, irgalomra, elfogadásra ácsingózó lelkünknek bizony kifejezetten sok is. Szeretünk sokszor inkább visszatérni gyorsan azokhoz az igékhez, amik olyan szépen csengenek és könnyedén </w:t>
      </w:r>
      <w:proofErr w:type="gramStart"/>
      <w:r w:rsidRPr="00A44EDD">
        <w:rPr>
          <w:rFonts w:ascii="Arial" w:hAnsi="Arial" w:cs="Arial"/>
          <w:sz w:val="24"/>
          <w:szCs w:val="24"/>
        </w:rPr>
        <w:t>szivárvány színekbe</w:t>
      </w:r>
      <w:proofErr w:type="gramEnd"/>
      <w:r w:rsidRPr="00A44EDD">
        <w:rPr>
          <w:rFonts w:ascii="Arial" w:hAnsi="Arial" w:cs="Arial"/>
          <w:sz w:val="24"/>
          <w:szCs w:val="24"/>
        </w:rPr>
        <w:t xml:space="preserve"> öltöztethetőek, és az ehhez hasonlókról inkább megfeledkezni. De ma itt van előttünk, nem kerülhetjük ki, bele kell ütközzünk és meg kell ütközzünk rajta, hogy Krisztus mondja ki: van olyan, amit meg kell </w:t>
      </w:r>
      <w:proofErr w:type="spellStart"/>
      <w:r w:rsidRPr="00A44EDD">
        <w:rPr>
          <w:rFonts w:ascii="Arial" w:hAnsi="Arial" w:cs="Arial"/>
          <w:i/>
          <w:iCs/>
          <w:sz w:val="24"/>
          <w:szCs w:val="24"/>
        </w:rPr>
        <w:t>gyűlölnöd</w:t>
      </w:r>
      <w:proofErr w:type="spellEnd"/>
      <w:r w:rsidRPr="00A44EDD">
        <w:rPr>
          <w:rFonts w:ascii="Arial" w:hAnsi="Arial" w:cs="Arial"/>
          <w:sz w:val="24"/>
          <w:szCs w:val="24"/>
        </w:rPr>
        <w:t xml:space="preserve">. Nincs tolerancia, meg szürkezóna, vagy ahogy </w:t>
      </w:r>
      <w:proofErr w:type="gramStart"/>
      <w:r w:rsidRPr="00A44EDD">
        <w:rPr>
          <w:rFonts w:ascii="Arial" w:hAnsi="Arial" w:cs="Arial"/>
          <w:sz w:val="24"/>
          <w:szCs w:val="24"/>
        </w:rPr>
        <w:t>Ő</w:t>
      </w:r>
      <w:proofErr w:type="gramEnd"/>
      <w:r w:rsidRPr="00A44EDD">
        <w:rPr>
          <w:rFonts w:ascii="Arial" w:hAnsi="Arial" w:cs="Arial"/>
          <w:sz w:val="24"/>
          <w:szCs w:val="24"/>
        </w:rPr>
        <w:t xml:space="preserve"> is fogalmazott két felé sántikálás! </w:t>
      </w:r>
    </w:p>
    <w:p w14:paraId="15249892" w14:textId="7511F471"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És </w:t>
      </w:r>
      <w:proofErr w:type="spellStart"/>
      <w:r w:rsidRPr="00A44EDD">
        <w:rPr>
          <w:rFonts w:ascii="Arial" w:hAnsi="Arial" w:cs="Arial"/>
          <w:sz w:val="24"/>
          <w:szCs w:val="24"/>
        </w:rPr>
        <w:t>ilynekor</w:t>
      </w:r>
      <w:proofErr w:type="spellEnd"/>
      <w:r w:rsidRPr="00A44EDD">
        <w:rPr>
          <w:rFonts w:ascii="Arial" w:hAnsi="Arial" w:cs="Arial"/>
          <w:sz w:val="24"/>
          <w:szCs w:val="24"/>
        </w:rPr>
        <w:t xml:space="preserve"> máris könnyen azt mondjuk mi is, hogy akkor nem is olyan egyértelmű, hogy mire is indít Jézus. Akkor én is inkább kedvem szerint egyszer így – egyszer úgy értelmezem a szeretetet. Vagy eleve inkább hagyom én is az egészet, félre teszem a hitemet, mint a Rubik kockát, mert nem is olyan könnyű, nem is az a mézes-mázos szirupszeretet a keresztény tanítás, mint ahogy elsőre hittem. Nem </w:t>
      </w:r>
      <w:r w:rsidRPr="00A44EDD">
        <w:rPr>
          <w:rFonts w:ascii="Arial" w:hAnsi="Arial" w:cs="Arial"/>
          <w:sz w:val="24"/>
          <w:szCs w:val="24"/>
        </w:rPr>
        <w:lastRenderedPageBreak/>
        <w:t xml:space="preserve">állította senki, hogy a gyakorlatban könnyű a hit, nem állította Krisztus se, hogy az Ő követése egy egyszerű pár hetes tanfolyammal elsajátítható, aminek a végeztével lengetheted a papírodat, hogy te már hitelesített keresztény vagy. Azt mondja mai igénkben is: </w:t>
      </w:r>
      <w:r w:rsidRPr="00A44EDD">
        <w:rPr>
          <w:rFonts w:ascii="Arial" w:hAnsi="Arial" w:cs="Arial"/>
          <w:i/>
          <w:iCs/>
          <w:sz w:val="24"/>
          <w:szCs w:val="24"/>
        </w:rPr>
        <w:t>„Ha valaki nem hordozza a maga keresztjét, és nem jön utánam, az nem lehet az én tanítványom.”</w:t>
      </w:r>
      <w:r w:rsidRPr="00A44EDD">
        <w:rPr>
          <w:rFonts w:ascii="Arial" w:hAnsi="Arial" w:cs="Arial"/>
          <w:sz w:val="24"/>
          <w:szCs w:val="24"/>
        </w:rPr>
        <w:t xml:space="preserve">. </w:t>
      </w:r>
    </w:p>
    <w:p w14:paraId="77611BDB" w14:textId="5FB70B86"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Igen, a kereszthordozás bizony nem könnyű, főleg a Krisztushoz hű kereszthordozás. És bár ez képletes megfogalmazás, de a mindennapjainkban is érezzük ennek a jelentését, hogy bizony komoly súlya van a keresztjeinknek, főleg, ha ténylegesen, felelősséggel vállaljuk és úgy hordozzuk. Sokan roskadnak össze a hétköznapi </w:t>
      </w:r>
      <w:proofErr w:type="spellStart"/>
      <w:r w:rsidRPr="00A44EDD">
        <w:rPr>
          <w:rFonts w:ascii="Arial" w:hAnsi="Arial" w:cs="Arial"/>
          <w:sz w:val="24"/>
          <w:szCs w:val="24"/>
        </w:rPr>
        <w:t>terhek</w:t>
      </w:r>
      <w:proofErr w:type="spellEnd"/>
      <w:r w:rsidRPr="00A44EDD">
        <w:rPr>
          <w:rFonts w:ascii="Arial" w:hAnsi="Arial" w:cs="Arial"/>
          <w:sz w:val="24"/>
          <w:szCs w:val="24"/>
        </w:rPr>
        <w:t xml:space="preserve"> alatt, de a hitükben is. A Megváltóba való kapaszkodás helyett, inkább a földre dobják a keresztjeiket és szó szerint menekülnek előle. És hova jutnak? Életválságokba, depresszióba, gyűlölködésbe és sértődöttségbe, függőségekbe, reménytelen bujdosásba a felelőségük, a krisztusi szeretet elhívása elől. </w:t>
      </w:r>
      <w:r w:rsidRPr="00A44EDD">
        <w:rPr>
          <w:rFonts w:ascii="Arial" w:hAnsi="Arial" w:cs="Arial"/>
          <w:sz w:val="24"/>
          <w:szCs w:val="24"/>
        </w:rPr>
        <w:lastRenderedPageBreak/>
        <w:t xml:space="preserve">Úgyhogy igen, nagyon igaz, hogy az alap nélkül nem fog állni a torony, illetve a meggondolatlan döntések és fogadkozások bukáshoz fognak vezetni. Nem lehet nagy mellénnyel Krisztus követőjévé lenni, mert annak bukás lesz a vége. A melldöngető, felsőbbrendűséget hirdető, vagy azt beképzelten megélő kereszténység mindig elbukott, mert előbb, vagy utóbb, de mindig tönkre tették a jó alapot, a kegyelem közösségét is. Ahogy a reformáció korában a hataloméhes egyházi vezetésnek és az emberi akarat szerint ferdített teológiának orra bukás lett a vége, úgy ez ma is igaz. Ha azt tartjuk fontosnak, hogy határokról és feltételekről harsogjunk, ha az Isten igéje a kirekesztés eszközévé lesz a kezünkben, akkor ma is ugyanúgy el fogunk bukni, még tovább fogunk szakadozni, akárcsak bő 500 évvel ezelőtt. Épp ezért ne arról beszélj, hogy mi nem vagy, hogy ki miért rossz, hogy a </w:t>
      </w:r>
      <w:proofErr w:type="spellStart"/>
      <w:r w:rsidRPr="00A44EDD">
        <w:rPr>
          <w:rFonts w:ascii="Arial" w:hAnsi="Arial" w:cs="Arial"/>
          <w:sz w:val="24"/>
          <w:szCs w:val="24"/>
        </w:rPr>
        <w:t>halloween</w:t>
      </w:r>
      <w:proofErr w:type="spellEnd"/>
      <w:r w:rsidRPr="00A44EDD">
        <w:rPr>
          <w:rFonts w:ascii="Arial" w:hAnsi="Arial" w:cs="Arial"/>
          <w:sz w:val="24"/>
          <w:szCs w:val="24"/>
        </w:rPr>
        <w:t xml:space="preserve"> elítélendő-e, hogy melyik politikai párt, vagy világhatalom hazudik, vagy, hogy ki hogyan ártott, vagy árt neked! Ezeket mind hagyd el, vagy legalábbis haladd meg! Hidd el </w:t>
      </w:r>
      <w:r w:rsidRPr="00A44EDD">
        <w:rPr>
          <w:rFonts w:ascii="Arial" w:hAnsi="Arial" w:cs="Arial"/>
          <w:sz w:val="24"/>
          <w:szCs w:val="24"/>
        </w:rPr>
        <w:lastRenderedPageBreak/>
        <w:t xml:space="preserve">nekem, hogy te, az életed, a hited, mindezeknél sokkal több, jobb, értékesebb! Nem ezekről kell beszélned, nem ezekbe a címkézésekbe és sárdobálásokba kell beleragadnod! Néhány embernek már mondtam halkan a héten, most mondom innen hangosan mindenkinek – kérem elnézni az erősebb szójátékot </w:t>
      </w:r>
      <w:proofErr w:type="gramStart"/>
      <w:r w:rsidRPr="00A44EDD">
        <w:rPr>
          <w:rFonts w:ascii="Arial" w:hAnsi="Arial" w:cs="Arial"/>
          <w:sz w:val="24"/>
          <w:szCs w:val="24"/>
        </w:rPr>
        <w:t>- :</w:t>
      </w:r>
      <w:proofErr w:type="gramEnd"/>
      <w:r w:rsidRPr="00A44EDD">
        <w:rPr>
          <w:rFonts w:ascii="Arial" w:hAnsi="Arial" w:cs="Arial"/>
          <w:sz w:val="24"/>
          <w:szCs w:val="24"/>
        </w:rPr>
        <w:t xml:space="preserve"> Október 31-én tökökről beszélni, vitatkozni egyszerűen keresztény </w:t>
      </w:r>
      <w:proofErr w:type="spellStart"/>
      <w:r w:rsidRPr="00A44EDD">
        <w:rPr>
          <w:rFonts w:ascii="Arial" w:hAnsi="Arial" w:cs="Arial"/>
          <w:sz w:val="24"/>
          <w:szCs w:val="24"/>
        </w:rPr>
        <w:t>töketlenség</w:t>
      </w:r>
      <w:proofErr w:type="spellEnd"/>
      <w:r w:rsidRPr="00A44EDD">
        <w:rPr>
          <w:rFonts w:ascii="Arial" w:hAnsi="Arial" w:cs="Arial"/>
          <w:sz w:val="24"/>
          <w:szCs w:val="24"/>
        </w:rPr>
        <w:t xml:space="preserve">, - nekünk, azzal a tökösséggel kell a világ elé állni október 31-én és minden más napon is, hogy Krisztusról, az evangéliumról, a kegyelemről beszélünk és nem másról! Nem </w:t>
      </w:r>
      <w:proofErr w:type="gramStart"/>
      <w:r w:rsidRPr="00A44EDD">
        <w:rPr>
          <w:rFonts w:ascii="Arial" w:hAnsi="Arial" w:cs="Arial"/>
          <w:sz w:val="24"/>
          <w:szCs w:val="24"/>
        </w:rPr>
        <w:t>a tökökkel,</w:t>
      </w:r>
      <w:proofErr w:type="gramEnd"/>
      <w:r w:rsidRPr="00A44EDD">
        <w:rPr>
          <w:rFonts w:ascii="Arial" w:hAnsi="Arial" w:cs="Arial"/>
          <w:sz w:val="24"/>
          <w:szCs w:val="24"/>
        </w:rPr>
        <w:t xml:space="preserve"> vagy ilyen-olyan bulikkal nyer az ördög, nem ez a kísértés, nem ez a fegyvere, amibe elbukhatunk és bele eshetünk, hanem abba, hogy már nem a Krisztus keresztje határoz meg minket, már nem arról teszünk bizonyságot szüntelenül, hanem elhisszük, hogy ezeknek a kérdéseknek az iszapbirkózása, a mulandó világi dolgok azok, amikről harsogni kell nekünk is. Ne tegyétek testvérek! Krisztusról tegyetek tanúságot, a jó és biztos alapotokról, ne a világi tetszik-nem tetszik </w:t>
      </w:r>
      <w:r w:rsidRPr="00A44EDD">
        <w:rPr>
          <w:rFonts w:ascii="Arial" w:hAnsi="Arial" w:cs="Arial"/>
          <w:sz w:val="24"/>
          <w:szCs w:val="24"/>
        </w:rPr>
        <w:lastRenderedPageBreak/>
        <w:t xml:space="preserve">dolgokkal legyen tele a fejetek, a szívetek és a </w:t>
      </w:r>
      <w:proofErr w:type="spellStart"/>
      <w:r w:rsidRPr="00A44EDD">
        <w:rPr>
          <w:rFonts w:ascii="Arial" w:hAnsi="Arial" w:cs="Arial"/>
          <w:sz w:val="24"/>
          <w:szCs w:val="24"/>
        </w:rPr>
        <w:t>szátok</w:t>
      </w:r>
      <w:proofErr w:type="spellEnd"/>
      <w:r w:rsidRPr="00A44EDD">
        <w:rPr>
          <w:rFonts w:ascii="Arial" w:hAnsi="Arial" w:cs="Arial"/>
          <w:sz w:val="24"/>
          <w:szCs w:val="24"/>
        </w:rPr>
        <w:t xml:space="preserve">! </w:t>
      </w:r>
    </w:p>
    <w:p w14:paraId="7EB52984" w14:textId="77777777" w:rsidR="00A44EDD" w:rsidRDefault="00A44EDD" w:rsidP="00A44EDD">
      <w:pPr>
        <w:spacing w:line="360" w:lineRule="auto"/>
        <w:rPr>
          <w:rFonts w:ascii="Arial" w:hAnsi="Arial" w:cs="Arial"/>
          <w:sz w:val="24"/>
          <w:szCs w:val="24"/>
        </w:rPr>
      </w:pPr>
      <w:r w:rsidRPr="00A44EDD">
        <w:rPr>
          <w:rFonts w:ascii="Arial" w:hAnsi="Arial" w:cs="Arial"/>
          <w:sz w:val="24"/>
          <w:szCs w:val="24"/>
        </w:rPr>
        <w:t xml:space="preserve">Ahogyan a régi reklám is mondja: Alap kell – </w:t>
      </w:r>
      <w:proofErr w:type="spellStart"/>
      <w:r w:rsidRPr="00A44EDD">
        <w:rPr>
          <w:rFonts w:ascii="Arial" w:hAnsi="Arial" w:cs="Arial"/>
          <w:sz w:val="24"/>
          <w:szCs w:val="24"/>
        </w:rPr>
        <w:t>Fundamenta</w:t>
      </w:r>
      <w:proofErr w:type="spellEnd"/>
      <w:r w:rsidRPr="00A44EDD">
        <w:rPr>
          <w:rFonts w:ascii="Arial" w:hAnsi="Arial" w:cs="Arial"/>
          <w:sz w:val="24"/>
          <w:szCs w:val="24"/>
        </w:rPr>
        <w:t>/</w:t>
      </w:r>
      <w:proofErr w:type="spellStart"/>
      <w:r w:rsidRPr="00A44EDD">
        <w:rPr>
          <w:rFonts w:ascii="Arial" w:hAnsi="Arial" w:cs="Arial"/>
          <w:sz w:val="24"/>
          <w:szCs w:val="24"/>
        </w:rPr>
        <w:t>um</w:t>
      </w:r>
      <w:proofErr w:type="spellEnd"/>
      <w:r w:rsidRPr="00A44EDD">
        <w:rPr>
          <w:rFonts w:ascii="Arial" w:hAnsi="Arial" w:cs="Arial"/>
          <w:sz w:val="24"/>
          <w:szCs w:val="24"/>
        </w:rPr>
        <w:t xml:space="preserve"> – alap, amelyre építhetünk. Ez az alap, a sarokkő, - ha az ige szerint tetszik inkább </w:t>
      </w:r>
      <w:proofErr w:type="gramStart"/>
      <w:r w:rsidRPr="00A44EDD">
        <w:rPr>
          <w:rFonts w:ascii="Arial" w:hAnsi="Arial" w:cs="Arial"/>
          <w:sz w:val="24"/>
          <w:szCs w:val="24"/>
        </w:rPr>
        <w:t>- ,</w:t>
      </w:r>
      <w:proofErr w:type="gramEnd"/>
      <w:r w:rsidRPr="00A44EDD">
        <w:rPr>
          <w:rFonts w:ascii="Arial" w:hAnsi="Arial" w:cs="Arial"/>
          <w:sz w:val="24"/>
          <w:szCs w:val="24"/>
        </w:rPr>
        <w:t xml:space="preserve"> ez pedig, ahogy már az Ószövetség is, de az apostolok szó szerint is kimondják, egyedül Krisztus lehet. Tisztán, sértetlenül, minden mástól mentesen Krisztus. Nem glutén és laktóz mentes, hanem mulandó feleslegességektől mentes tiszta Krisztus hit, krisztusi beszéd, ilyen krisztusi szeretet kell! </w:t>
      </w:r>
    </w:p>
    <w:p w14:paraId="02B19F40" w14:textId="4BB876DF"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Ha nem erre a letisztult, tökéletes alapra építünk, akkor billegni fog az egész. Mindegy, hogy egy kicsit hozzáteszünk, vagy egy kicsit lebontunk belőle, az már féloldalas lesz és bizony akkor elkerülhetetlen, hogy </w:t>
      </w:r>
      <w:proofErr w:type="spellStart"/>
      <w:r w:rsidRPr="00A44EDD">
        <w:rPr>
          <w:rFonts w:ascii="Arial" w:hAnsi="Arial" w:cs="Arial"/>
          <w:sz w:val="24"/>
          <w:szCs w:val="24"/>
        </w:rPr>
        <w:t>dőlni</w:t>
      </w:r>
      <w:proofErr w:type="spellEnd"/>
      <w:r w:rsidRPr="00A44EDD">
        <w:rPr>
          <w:rFonts w:ascii="Arial" w:hAnsi="Arial" w:cs="Arial"/>
          <w:sz w:val="24"/>
          <w:szCs w:val="24"/>
        </w:rPr>
        <w:t xml:space="preserve"> fog minden. Ha nem Krisztust hirdetjük, akkor bizony elég gyorsan olyanok leszünk, mint a Pisai Ferdetorony – azaz már messziről látszani fog, hogy bizony dől az egész. Mindig ez az eredménye, ha nem jó alapon építkezünk és csak utólag jut </w:t>
      </w:r>
      <w:proofErr w:type="spellStart"/>
      <w:r w:rsidRPr="00A44EDD">
        <w:rPr>
          <w:rFonts w:ascii="Arial" w:hAnsi="Arial" w:cs="Arial"/>
          <w:sz w:val="24"/>
          <w:szCs w:val="24"/>
        </w:rPr>
        <w:lastRenderedPageBreak/>
        <w:t>eszünkbe</w:t>
      </w:r>
      <w:proofErr w:type="spellEnd"/>
      <w:r w:rsidRPr="00A44EDD">
        <w:rPr>
          <w:rFonts w:ascii="Arial" w:hAnsi="Arial" w:cs="Arial"/>
          <w:sz w:val="24"/>
          <w:szCs w:val="24"/>
        </w:rPr>
        <w:t xml:space="preserve">, hogy talán ezt a stabilitást nem kellett volna elfelejteni. </w:t>
      </w:r>
    </w:p>
    <w:p w14:paraId="5F8DE842" w14:textId="4842D56B"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Jézus éppen ezért az igevers elején nem arra bíztat, hogy hagyd el a családod, hogy tagadd meg őket, hanem arra, hogy bárhonnan is jön az életedbe ez a jó alapot rontó, romboló kísértés, még akár a saját családodból, a legközvetlenebb szeretetközösségeidből is, akkor is vállald fel a nagyon éles határhúzást! </w:t>
      </w:r>
      <w:r>
        <w:rPr>
          <w:rFonts w:ascii="Arial" w:hAnsi="Arial" w:cs="Arial"/>
          <w:sz w:val="24"/>
          <w:szCs w:val="24"/>
        </w:rPr>
        <w:br/>
      </w:r>
      <w:r w:rsidRPr="00A44EDD">
        <w:rPr>
          <w:rFonts w:ascii="Arial" w:hAnsi="Arial" w:cs="Arial"/>
          <w:sz w:val="24"/>
          <w:szCs w:val="24"/>
        </w:rPr>
        <w:t xml:space="preserve">Ami gonosz, ami romlásba, összeomlásba visz, azt gyűlöld meg! Nem kell tolerálni, nem kell filozofálgatni, nem kell egyedi elbírálásban részesíteni, hanem csak kimondani, hogy ami rossz, az rossz, ami pedig lényegtelen, abból meg ne csináljunk üdvkérdést és vérre menő vitákat, mintha az lenne az alap, a legfontosabb. Ez a kísértés, ez az elvakítás, amibe nagyon könnyű beleesni, hogy lényegtelen kérdésekből elválasztó falakat építünk és közben a lényegesekben nem merünk megszólalni. Pedig nem bonyolult a kettő közötti határ, csak vizsgáld meg magad őszintén ilyenkor! </w:t>
      </w:r>
      <w:r w:rsidRPr="00A44EDD">
        <w:rPr>
          <w:rFonts w:ascii="Arial" w:hAnsi="Arial" w:cs="Arial"/>
          <w:sz w:val="24"/>
          <w:szCs w:val="24"/>
        </w:rPr>
        <w:lastRenderedPageBreak/>
        <w:t xml:space="preserve">Hiszen a hit, a Krisztussal való kapcsolat kérdése az személyes ügy, nem pedig személyeskedéssé silányított, emberi ítélkezés, hiszen a féltő szeretet, az sosem a másik ember ellen irányul. Nem a szüleidet, nem a testvéredet, nem a szomszédodat, vagy nem önmagadat kell megutálnod, hanem a bűnt. A bűn az, a világ Istentől elfordító kísértése az, ami eltántorít az Úrtól, azt kellene megtagadnod. Ne személyesítsük meg hamisan ezt! Akár személyekkel, akár olyan dolgokkal, mint a pénz, vagy az alkohol, vagy a munka szeretete, vagy a </w:t>
      </w:r>
      <w:proofErr w:type="spellStart"/>
      <w:r w:rsidRPr="00A44EDD">
        <w:rPr>
          <w:rFonts w:ascii="Arial" w:hAnsi="Arial" w:cs="Arial"/>
          <w:sz w:val="24"/>
          <w:szCs w:val="24"/>
        </w:rPr>
        <w:t>halloween</w:t>
      </w:r>
      <w:proofErr w:type="spellEnd"/>
      <w:r w:rsidRPr="00A44EDD">
        <w:rPr>
          <w:rFonts w:ascii="Arial" w:hAnsi="Arial" w:cs="Arial"/>
          <w:sz w:val="24"/>
          <w:szCs w:val="24"/>
        </w:rPr>
        <w:t xml:space="preserve">. Nem ezek a bűnök, ez félre magyarázás! </w:t>
      </w:r>
    </w:p>
    <w:p w14:paraId="621406A3" w14:textId="77777777" w:rsidR="00A44EDD"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Testvérek, ne tévedjünk el, ezeket nem kell gyűlölni alapvetően, de mindent gyűlölnünk kell, ami valóban az Isten megtagadására, a keresztünk letételére és a hamis, könnyebbnek tűnő utak keresésére buzdít. </w:t>
      </w:r>
    </w:p>
    <w:p w14:paraId="7781B636" w14:textId="17D8FDFF" w:rsidR="00290992" w:rsidRPr="00A44EDD" w:rsidRDefault="00A44EDD" w:rsidP="00A44EDD">
      <w:pPr>
        <w:spacing w:line="360" w:lineRule="auto"/>
        <w:rPr>
          <w:rFonts w:ascii="Arial" w:hAnsi="Arial" w:cs="Arial"/>
          <w:sz w:val="24"/>
          <w:szCs w:val="24"/>
        </w:rPr>
      </w:pPr>
      <w:r w:rsidRPr="00A44EDD">
        <w:rPr>
          <w:rFonts w:ascii="Arial" w:hAnsi="Arial" w:cs="Arial"/>
          <w:sz w:val="24"/>
          <w:szCs w:val="24"/>
        </w:rPr>
        <w:t xml:space="preserve">Nem könnyű a keresztünket hordozni, nem könnyű az elhívásunkhoz hű élet, nem könnyű Krisztust hordozni a világban, a személyes életünkben. Nem könnyű, de nem érthetetlen a feladat, az ige, nem lehetetlen senki számára sem – nem </w:t>
      </w:r>
      <w:proofErr w:type="spellStart"/>
      <w:r w:rsidRPr="00A44EDD">
        <w:rPr>
          <w:rFonts w:ascii="Arial" w:hAnsi="Arial" w:cs="Arial"/>
          <w:sz w:val="24"/>
          <w:szCs w:val="24"/>
        </w:rPr>
        <w:t>Mission</w:t>
      </w:r>
      <w:proofErr w:type="spellEnd"/>
      <w:r w:rsidRPr="00A44EDD">
        <w:rPr>
          <w:rFonts w:ascii="Arial" w:hAnsi="Arial" w:cs="Arial"/>
          <w:sz w:val="24"/>
          <w:szCs w:val="24"/>
        </w:rPr>
        <w:t xml:space="preserve"> </w:t>
      </w:r>
      <w:proofErr w:type="spellStart"/>
      <w:r w:rsidRPr="00A44EDD">
        <w:rPr>
          <w:rFonts w:ascii="Arial" w:hAnsi="Arial" w:cs="Arial"/>
          <w:sz w:val="24"/>
          <w:szCs w:val="24"/>
        </w:rPr>
        <w:lastRenderedPageBreak/>
        <w:t>Impossible</w:t>
      </w:r>
      <w:proofErr w:type="spellEnd"/>
      <w:r w:rsidRPr="00A44EDD">
        <w:rPr>
          <w:rFonts w:ascii="Arial" w:hAnsi="Arial" w:cs="Arial"/>
          <w:sz w:val="24"/>
          <w:szCs w:val="24"/>
        </w:rPr>
        <w:t>, azaz nem csak egyeseknek, mondjuk a lelkészeknek, vagy Tom</w:t>
      </w:r>
      <w:r>
        <w:rPr>
          <w:rFonts w:ascii="Arial" w:hAnsi="Arial" w:cs="Arial"/>
          <w:sz w:val="24"/>
          <w:szCs w:val="24"/>
        </w:rPr>
        <w:t xml:space="preserve"> </w:t>
      </w:r>
      <w:proofErr w:type="spellStart"/>
      <w:r w:rsidRPr="00A44EDD">
        <w:rPr>
          <w:rFonts w:ascii="Arial" w:hAnsi="Arial" w:cs="Arial"/>
          <w:sz w:val="24"/>
          <w:szCs w:val="24"/>
        </w:rPr>
        <w:t>Cruise-nak</w:t>
      </w:r>
      <w:proofErr w:type="spellEnd"/>
      <w:r w:rsidRPr="00A44EDD">
        <w:rPr>
          <w:rFonts w:ascii="Arial" w:hAnsi="Arial" w:cs="Arial"/>
          <w:sz w:val="24"/>
          <w:szCs w:val="24"/>
        </w:rPr>
        <w:t xml:space="preserve"> megy, hanem a Lélek által mindannyiunknak lehetséges! És miért mondhatom ezt ennyire biztosan? Mert Isten nem magasra teszi a lécet és nézi, hogy kinek sikerül megugrani, hanem Ő, a mindenható Úr ajánlja fel, hogy átemel a léc felett, ha te elfogadod Tőle. Ő erősít meg a kereszthordozásra, neked csak hűséggel akarnod, vágynod kell a Krisztust követő élet valóságát és kérned a megváltást, a kegyelmet. Talán te nem tudod kirakni a Rubik kockát az életedben, de ha Istenre bízod, ha hiszed az irántad való szeretetét, akkor hidd el, hogy minden a helyére kerül és Isten jó rendje, az Ő kegyelme fog uralkodni az életeden és megtartani téged is a krisztusi alapon. Így legyen! Ámen</w:t>
      </w:r>
    </w:p>
    <w:sectPr w:rsidR="00290992" w:rsidRPr="00A44EDD" w:rsidSect="005D1457">
      <w:footerReference w:type="default" r:id="rId6"/>
      <w:pgSz w:w="8419"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6896" w14:textId="77777777" w:rsidR="001119DA" w:rsidRDefault="001119DA" w:rsidP="001943F6">
      <w:pPr>
        <w:spacing w:after="0" w:line="240" w:lineRule="auto"/>
      </w:pPr>
      <w:r>
        <w:separator/>
      </w:r>
    </w:p>
  </w:endnote>
  <w:endnote w:type="continuationSeparator" w:id="0">
    <w:p w14:paraId="514D1AE2" w14:textId="77777777" w:rsidR="001119DA" w:rsidRDefault="001119DA" w:rsidP="001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218741"/>
      <w:docPartObj>
        <w:docPartGallery w:val="Page Numbers (Bottom of Page)"/>
        <w:docPartUnique/>
      </w:docPartObj>
    </w:sdtPr>
    <w:sdtContent>
      <w:p w14:paraId="0C55936C" w14:textId="4AA14BDE" w:rsidR="00A44EDD" w:rsidRDefault="00A44EDD">
        <w:pPr>
          <w:pStyle w:val="llb"/>
          <w:jc w:val="right"/>
        </w:pPr>
        <w:r>
          <w:fldChar w:fldCharType="begin"/>
        </w:r>
        <w:r>
          <w:instrText>PAGE   \* MERGEFORMAT</w:instrText>
        </w:r>
        <w:r>
          <w:fldChar w:fldCharType="separate"/>
        </w:r>
        <w:r>
          <w:t>2</w:t>
        </w:r>
        <w:r>
          <w:fldChar w:fldCharType="end"/>
        </w:r>
      </w:p>
    </w:sdtContent>
  </w:sdt>
  <w:p w14:paraId="211EF2BA" w14:textId="77777777" w:rsidR="001943F6" w:rsidRDefault="001943F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DBA4" w14:textId="77777777" w:rsidR="001119DA" w:rsidRDefault="001119DA" w:rsidP="001943F6">
      <w:pPr>
        <w:spacing w:after="0" w:line="240" w:lineRule="auto"/>
      </w:pPr>
      <w:r>
        <w:separator/>
      </w:r>
    </w:p>
  </w:footnote>
  <w:footnote w:type="continuationSeparator" w:id="0">
    <w:p w14:paraId="2C7C2226" w14:textId="77777777" w:rsidR="001119DA" w:rsidRDefault="001119DA" w:rsidP="00194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92"/>
    <w:rsid w:val="001119DA"/>
    <w:rsid w:val="00131411"/>
    <w:rsid w:val="001943F6"/>
    <w:rsid w:val="001D3D59"/>
    <w:rsid w:val="001D542D"/>
    <w:rsid w:val="00290992"/>
    <w:rsid w:val="003A41B7"/>
    <w:rsid w:val="003D2913"/>
    <w:rsid w:val="003F360F"/>
    <w:rsid w:val="00464863"/>
    <w:rsid w:val="004C7FC6"/>
    <w:rsid w:val="00555CC2"/>
    <w:rsid w:val="005C6158"/>
    <w:rsid w:val="005D1457"/>
    <w:rsid w:val="00707572"/>
    <w:rsid w:val="007457E9"/>
    <w:rsid w:val="007A2411"/>
    <w:rsid w:val="00806FE5"/>
    <w:rsid w:val="00960C4B"/>
    <w:rsid w:val="00A1726B"/>
    <w:rsid w:val="00A44EDD"/>
    <w:rsid w:val="00AC255F"/>
    <w:rsid w:val="00B147A7"/>
    <w:rsid w:val="00B275F2"/>
    <w:rsid w:val="00B90CF1"/>
    <w:rsid w:val="00C25DCC"/>
    <w:rsid w:val="00C646E6"/>
    <w:rsid w:val="00D223B3"/>
    <w:rsid w:val="00D87A93"/>
    <w:rsid w:val="00E335A0"/>
    <w:rsid w:val="00FA2F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E9C7"/>
  <w15:chartTrackingRefBased/>
  <w15:docId w15:val="{EA444042-906D-45DC-BF85-D140650E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4">
    <w:name w:val="heading 4"/>
    <w:basedOn w:val="Norml"/>
    <w:link w:val="Cmsor4Char"/>
    <w:uiPriority w:val="9"/>
    <w:qFormat/>
    <w:rsid w:val="00290992"/>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290992"/>
    <w:rPr>
      <w:rFonts w:ascii="Times New Roman" w:eastAsia="Times New Roman" w:hAnsi="Times New Roman" w:cs="Times New Roman"/>
      <w:b/>
      <w:bCs/>
      <w:sz w:val="24"/>
      <w:szCs w:val="24"/>
      <w:lang w:eastAsia="hu-HU"/>
    </w:rPr>
  </w:style>
  <w:style w:type="character" w:customStyle="1" w:styleId="text-muted">
    <w:name w:val="text-muted"/>
    <w:basedOn w:val="Bekezdsalapbettpusa"/>
    <w:rsid w:val="00290992"/>
  </w:style>
  <w:style w:type="character" w:styleId="Hiperhivatkozs">
    <w:name w:val="Hyperlink"/>
    <w:basedOn w:val="Bekezdsalapbettpusa"/>
    <w:uiPriority w:val="99"/>
    <w:semiHidden/>
    <w:unhideWhenUsed/>
    <w:rsid w:val="00290992"/>
    <w:rPr>
      <w:color w:val="0000FF"/>
      <w:u w:val="single"/>
    </w:rPr>
  </w:style>
  <w:style w:type="paragraph" w:styleId="lfej">
    <w:name w:val="header"/>
    <w:basedOn w:val="Norml"/>
    <w:link w:val="lfejChar"/>
    <w:uiPriority w:val="99"/>
    <w:unhideWhenUsed/>
    <w:rsid w:val="001943F6"/>
    <w:pPr>
      <w:tabs>
        <w:tab w:val="center" w:pos="4536"/>
        <w:tab w:val="right" w:pos="9072"/>
      </w:tabs>
      <w:spacing w:after="0" w:line="240" w:lineRule="auto"/>
    </w:pPr>
  </w:style>
  <w:style w:type="character" w:customStyle="1" w:styleId="lfejChar">
    <w:name w:val="Élőfej Char"/>
    <w:basedOn w:val="Bekezdsalapbettpusa"/>
    <w:link w:val="lfej"/>
    <w:uiPriority w:val="99"/>
    <w:rsid w:val="001943F6"/>
  </w:style>
  <w:style w:type="paragraph" w:styleId="llb">
    <w:name w:val="footer"/>
    <w:basedOn w:val="Norml"/>
    <w:link w:val="llbChar"/>
    <w:uiPriority w:val="99"/>
    <w:unhideWhenUsed/>
    <w:rsid w:val="001943F6"/>
    <w:pPr>
      <w:tabs>
        <w:tab w:val="center" w:pos="4536"/>
        <w:tab w:val="right" w:pos="9072"/>
      </w:tabs>
      <w:spacing w:after="0" w:line="240" w:lineRule="auto"/>
    </w:pPr>
  </w:style>
  <w:style w:type="character" w:customStyle="1" w:styleId="llbChar">
    <w:name w:val="Élőláb Char"/>
    <w:basedOn w:val="Bekezdsalapbettpusa"/>
    <w:link w:val="llb"/>
    <w:uiPriority w:val="99"/>
    <w:rsid w:val="0019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1366</Words>
  <Characters>9430</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samsonhaza.evangelikus@gmail.com</dc:creator>
  <cp:keywords/>
  <dc:description/>
  <cp:lastModifiedBy>Péteri - Erős vár</cp:lastModifiedBy>
  <cp:revision>4</cp:revision>
  <cp:lastPrinted>2023-10-22T06:33:00Z</cp:lastPrinted>
  <dcterms:created xsi:type="dcterms:W3CDTF">2025-10-31T15:00:00Z</dcterms:created>
  <dcterms:modified xsi:type="dcterms:W3CDTF">2025-11-02T19:15:00Z</dcterms:modified>
</cp:coreProperties>
</file>