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A3B3" w14:textId="77777777" w:rsidR="001A408A" w:rsidRPr="001A408A" w:rsidRDefault="001A408A" w:rsidP="001A408A">
      <w:pPr>
        <w:spacing w:line="360" w:lineRule="auto"/>
        <w:rPr>
          <w:rFonts w:ascii="Arial" w:hAnsi="Arial" w:cs="Arial"/>
          <w:sz w:val="24"/>
          <w:szCs w:val="24"/>
        </w:rPr>
      </w:pPr>
      <w:r w:rsidRPr="001A408A">
        <w:rPr>
          <w:rFonts w:ascii="Arial" w:hAnsi="Arial" w:cs="Arial"/>
          <w:sz w:val="24"/>
          <w:szCs w:val="24"/>
        </w:rPr>
        <w:t>Kegyelem nektek és békesség Istentől a mi Atyánktól és az Úr Jézus Krisztustól! Ámen</w:t>
      </w:r>
    </w:p>
    <w:p w14:paraId="61C3DA80" w14:textId="77777777" w:rsidR="001A408A" w:rsidRPr="001A408A" w:rsidRDefault="001A408A" w:rsidP="001A408A">
      <w:pPr>
        <w:spacing w:line="360" w:lineRule="auto"/>
        <w:rPr>
          <w:rFonts w:ascii="Arial" w:hAnsi="Arial" w:cs="Arial"/>
          <w:i/>
          <w:iCs/>
          <w:sz w:val="24"/>
          <w:szCs w:val="24"/>
        </w:rPr>
      </w:pPr>
      <w:proofErr w:type="spellStart"/>
      <w:r w:rsidRPr="001A408A">
        <w:rPr>
          <w:rFonts w:ascii="Arial" w:hAnsi="Arial" w:cs="Arial"/>
          <w:sz w:val="24"/>
          <w:szCs w:val="24"/>
          <w:u w:val="single"/>
        </w:rPr>
        <w:t>Lk</w:t>
      </w:r>
      <w:proofErr w:type="spellEnd"/>
      <w:r w:rsidRPr="001A408A">
        <w:rPr>
          <w:rFonts w:ascii="Arial" w:hAnsi="Arial" w:cs="Arial"/>
          <w:sz w:val="24"/>
          <w:szCs w:val="24"/>
          <w:u w:val="single"/>
        </w:rPr>
        <w:t xml:space="preserve"> 5, 1-11</w:t>
      </w:r>
      <w:r w:rsidRPr="001A408A">
        <w:rPr>
          <w:rFonts w:ascii="Arial" w:hAnsi="Arial" w:cs="Arial"/>
          <w:sz w:val="24"/>
          <w:szCs w:val="24"/>
          <w:u w:val="single"/>
        </w:rPr>
        <w:br/>
      </w:r>
      <w:r w:rsidRPr="001A408A">
        <w:rPr>
          <w:rFonts w:ascii="Arial" w:hAnsi="Arial" w:cs="Arial"/>
          <w:i/>
          <w:iCs/>
          <w:sz w:val="24"/>
          <w:szCs w:val="24"/>
        </w:rPr>
        <w:t xml:space="preserve">Amikor egyszer a sokaság Jézushoz tódult, és hallgatta Isten igéjét, ő a </w:t>
      </w:r>
      <w:proofErr w:type="spellStart"/>
      <w:r w:rsidRPr="001A408A">
        <w:rPr>
          <w:rFonts w:ascii="Arial" w:hAnsi="Arial" w:cs="Arial"/>
          <w:i/>
          <w:iCs/>
          <w:sz w:val="24"/>
          <w:szCs w:val="24"/>
        </w:rPr>
        <w:t>Genezáreti</w:t>
      </w:r>
      <w:proofErr w:type="spellEnd"/>
      <w:r w:rsidRPr="001A408A">
        <w:rPr>
          <w:rFonts w:ascii="Arial" w:hAnsi="Arial" w:cs="Arial"/>
          <w:i/>
          <w:iCs/>
          <w:sz w:val="24"/>
          <w:szCs w:val="24"/>
        </w:rPr>
        <w:t>-tó partján állt.</w:t>
      </w:r>
      <w:r w:rsidRPr="001A408A">
        <w:rPr>
          <w:rFonts w:ascii="Arial" w:hAnsi="Arial" w:cs="Arial"/>
          <w:i/>
          <w:iCs/>
          <w:sz w:val="24"/>
          <w:szCs w:val="24"/>
          <w:vertAlign w:val="superscript"/>
        </w:rPr>
        <w:t>2</w:t>
      </w:r>
      <w:r w:rsidRPr="001A408A">
        <w:rPr>
          <w:rFonts w:ascii="Arial" w:hAnsi="Arial" w:cs="Arial"/>
          <w:i/>
          <w:iCs/>
          <w:sz w:val="24"/>
          <w:szCs w:val="24"/>
        </w:rPr>
        <w:t>Meglátott két hajót, amely a part mentén vesztegelt; a halászok éppen kiszálltak belőlük, és hálóikat mosták.</w:t>
      </w:r>
      <w:r w:rsidRPr="001A408A">
        <w:rPr>
          <w:rFonts w:ascii="Arial" w:hAnsi="Arial" w:cs="Arial"/>
          <w:i/>
          <w:iCs/>
          <w:sz w:val="24"/>
          <w:szCs w:val="24"/>
          <w:vertAlign w:val="superscript"/>
        </w:rPr>
        <w:t>3</w:t>
      </w:r>
      <w:r w:rsidRPr="001A408A">
        <w:rPr>
          <w:rFonts w:ascii="Arial" w:hAnsi="Arial" w:cs="Arial"/>
          <w:i/>
          <w:iCs/>
          <w:sz w:val="24"/>
          <w:szCs w:val="24"/>
        </w:rPr>
        <w:t>Beszállt az egyik hajóba, amelyik Simoné volt, és megkérte, hogy vigye őt egy kissé beljebb a parttól, azután leült, és a hajóból tanította a sokaságot.</w:t>
      </w:r>
      <w:r w:rsidRPr="001A408A">
        <w:rPr>
          <w:rFonts w:ascii="Arial" w:hAnsi="Arial" w:cs="Arial"/>
          <w:i/>
          <w:iCs/>
          <w:sz w:val="24"/>
          <w:szCs w:val="24"/>
          <w:vertAlign w:val="superscript"/>
        </w:rPr>
        <w:t>4</w:t>
      </w:r>
      <w:r w:rsidRPr="001A408A">
        <w:rPr>
          <w:rFonts w:ascii="Arial" w:hAnsi="Arial" w:cs="Arial"/>
          <w:i/>
          <w:iCs/>
          <w:sz w:val="24"/>
          <w:szCs w:val="24"/>
        </w:rPr>
        <w:t>Miután abbahagyta a beszédet, ezt mondta Simonnak: Evezz a mélyre, és vessétek ki hálóitokat fogásra!</w:t>
      </w:r>
      <w:r w:rsidRPr="001A408A">
        <w:rPr>
          <w:rFonts w:ascii="Arial" w:hAnsi="Arial" w:cs="Arial"/>
          <w:i/>
          <w:iCs/>
          <w:sz w:val="24"/>
          <w:szCs w:val="24"/>
          <w:vertAlign w:val="superscript"/>
        </w:rPr>
        <w:t>5</w:t>
      </w:r>
      <w:r w:rsidRPr="001A408A">
        <w:rPr>
          <w:rFonts w:ascii="Arial" w:hAnsi="Arial" w:cs="Arial"/>
          <w:i/>
          <w:iCs/>
          <w:sz w:val="24"/>
          <w:szCs w:val="24"/>
        </w:rPr>
        <w:t xml:space="preserve">Simon így felelt: Mester, egész éjszaka fáradoztunk ugyan, mégsem fogtunk semmit, de a te </w:t>
      </w:r>
      <w:proofErr w:type="spellStart"/>
      <w:r w:rsidRPr="001A408A">
        <w:rPr>
          <w:rFonts w:ascii="Arial" w:hAnsi="Arial" w:cs="Arial"/>
          <w:i/>
          <w:iCs/>
          <w:sz w:val="24"/>
          <w:szCs w:val="24"/>
        </w:rPr>
        <w:t>szavadra</w:t>
      </w:r>
      <w:proofErr w:type="spellEnd"/>
      <w:r w:rsidRPr="001A408A">
        <w:rPr>
          <w:rFonts w:ascii="Arial" w:hAnsi="Arial" w:cs="Arial"/>
          <w:i/>
          <w:iCs/>
          <w:sz w:val="24"/>
          <w:szCs w:val="24"/>
        </w:rPr>
        <w:t xml:space="preserve"> mégis kivetem a hálókat.</w:t>
      </w:r>
      <w:r w:rsidRPr="001A408A">
        <w:rPr>
          <w:rFonts w:ascii="Arial" w:hAnsi="Arial" w:cs="Arial"/>
          <w:i/>
          <w:iCs/>
          <w:sz w:val="24"/>
          <w:szCs w:val="24"/>
          <w:vertAlign w:val="superscript"/>
        </w:rPr>
        <w:t>6</w:t>
      </w:r>
      <w:r w:rsidRPr="001A408A">
        <w:rPr>
          <w:rFonts w:ascii="Arial" w:hAnsi="Arial" w:cs="Arial"/>
          <w:i/>
          <w:iCs/>
          <w:sz w:val="24"/>
          <w:szCs w:val="24"/>
        </w:rPr>
        <w:t>Amikor ezt megtették, olyan sok halat kerítettek be, hogy szakadoztak a hálóik;</w:t>
      </w:r>
      <w:r w:rsidRPr="001A408A">
        <w:rPr>
          <w:rFonts w:ascii="Arial" w:hAnsi="Arial" w:cs="Arial"/>
          <w:i/>
          <w:iCs/>
          <w:sz w:val="24"/>
          <w:szCs w:val="24"/>
          <w:vertAlign w:val="superscript"/>
        </w:rPr>
        <w:t>7</w:t>
      </w:r>
      <w:r w:rsidRPr="001A408A">
        <w:rPr>
          <w:rFonts w:ascii="Arial" w:hAnsi="Arial" w:cs="Arial"/>
          <w:i/>
          <w:iCs/>
          <w:sz w:val="24"/>
          <w:szCs w:val="24"/>
        </w:rPr>
        <w:t>ezért intettek társaiknak, akik a másik hajóban voltak, hogy jöjjenek, és segítsenek nekik. Azok pedig odamentek, és annyira megtöltötték mind a két hajót, hogy majdnem elsüllyedtek.</w:t>
      </w:r>
      <w:r w:rsidRPr="001A408A">
        <w:rPr>
          <w:rFonts w:ascii="Arial" w:hAnsi="Arial" w:cs="Arial"/>
          <w:i/>
          <w:iCs/>
          <w:sz w:val="24"/>
          <w:szCs w:val="24"/>
          <w:vertAlign w:val="superscript"/>
        </w:rPr>
        <w:t>8</w:t>
      </w:r>
      <w:r w:rsidRPr="001A408A">
        <w:rPr>
          <w:rFonts w:ascii="Arial" w:hAnsi="Arial" w:cs="Arial"/>
          <w:i/>
          <w:iCs/>
          <w:sz w:val="24"/>
          <w:szCs w:val="24"/>
        </w:rPr>
        <w:t xml:space="preserve">Simon Péter ezt </w:t>
      </w:r>
      <w:r w:rsidRPr="001A408A">
        <w:rPr>
          <w:rFonts w:ascii="Arial" w:hAnsi="Arial" w:cs="Arial"/>
          <w:i/>
          <w:iCs/>
          <w:sz w:val="24"/>
          <w:szCs w:val="24"/>
        </w:rPr>
        <w:lastRenderedPageBreak/>
        <w:t>látva leborult Jézus lába elé, és így szólt: Menj el tőlem, mert bűnös ember vagyok, Uram!</w:t>
      </w:r>
      <w:r w:rsidRPr="001A408A">
        <w:rPr>
          <w:rFonts w:ascii="Arial" w:hAnsi="Arial" w:cs="Arial"/>
          <w:i/>
          <w:iCs/>
          <w:sz w:val="24"/>
          <w:szCs w:val="24"/>
          <w:vertAlign w:val="superscript"/>
        </w:rPr>
        <w:t>9</w:t>
      </w:r>
      <w:r w:rsidRPr="001A408A">
        <w:rPr>
          <w:rFonts w:ascii="Arial" w:hAnsi="Arial" w:cs="Arial"/>
          <w:i/>
          <w:iCs/>
          <w:sz w:val="24"/>
          <w:szCs w:val="24"/>
        </w:rPr>
        <w:t>A halfogás miatt ugyanis nagy félelem fogta el őt és mindazokat, akik vele voltak;</w:t>
      </w:r>
      <w:r w:rsidRPr="001A408A">
        <w:rPr>
          <w:rFonts w:ascii="Arial" w:hAnsi="Arial" w:cs="Arial"/>
          <w:i/>
          <w:iCs/>
          <w:sz w:val="24"/>
          <w:szCs w:val="24"/>
          <w:vertAlign w:val="superscript"/>
        </w:rPr>
        <w:t>10</w:t>
      </w:r>
      <w:r w:rsidRPr="001A408A">
        <w:rPr>
          <w:rFonts w:ascii="Arial" w:hAnsi="Arial" w:cs="Arial"/>
          <w:i/>
          <w:iCs/>
          <w:sz w:val="24"/>
          <w:szCs w:val="24"/>
        </w:rPr>
        <w:t xml:space="preserve">de ugyanígy Jakabot és Jánost is, </w:t>
      </w:r>
      <w:proofErr w:type="spellStart"/>
      <w:r w:rsidRPr="001A408A">
        <w:rPr>
          <w:rFonts w:ascii="Arial" w:hAnsi="Arial" w:cs="Arial"/>
          <w:i/>
          <w:iCs/>
          <w:sz w:val="24"/>
          <w:szCs w:val="24"/>
        </w:rPr>
        <w:t>Zebedeus</w:t>
      </w:r>
      <w:proofErr w:type="spellEnd"/>
      <w:r w:rsidRPr="001A408A">
        <w:rPr>
          <w:rFonts w:ascii="Arial" w:hAnsi="Arial" w:cs="Arial"/>
          <w:i/>
          <w:iCs/>
          <w:sz w:val="24"/>
          <w:szCs w:val="24"/>
        </w:rPr>
        <w:t xml:space="preserve"> fiait, akik Simon társai voltak. Jézus akkor így szólt Simonhoz: Ne félj, ezentúl emberhalász leszel!</w:t>
      </w:r>
      <w:r w:rsidRPr="001A408A">
        <w:rPr>
          <w:rFonts w:ascii="Arial" w:hAnsi="Arial" w:cs="Arial"/>
          <w:i/>
          <w:iCs/>
          <w:sz w:val="24"/>
          <w:szCs w:val="24"/>
          <w:vertAlign w:val="superscript"/>
        </w:rPr>
        <w:t xml:space="preserve"> </w:t>
      </w:r>
      <w:r w:rsidRPr="001A408A">
        <w:rPr>
          <w:rFonts w:ascii="Arial" w:hAnsi="Arial" w:cs="Arial"/>
          <w:i/>
          <w:iCs/>
          <w:sz w:val="24"/>
          <w:szCs w:val="24"/>
        </w:rPr>
        <w:t>Erre kivonták a hajókat a partra, és mindent otthagyva követték őt.</w:t>
      </w:r>
    </w:p>
    <w:p w14:paraId="31A23D7D" w14:textId="77777777" w:rsidR="001A408A" w:rsidRPr="001A408A" w:rsidRDefault="001A408A" w:rsidP="001A408A">
      <w:pPr>
        <w:spacing w:line="360" w:lineRule="auto"/>
        <w:rPr>
          <w:rFonts w:ascii="Arial" w:hAnsi="Arial" w:cs="Arial"/>
          <w:sz w:val="24"/>
          <w:szCs w:val="24"/>
        </w:rPr>
      </w:pPr>
      <w:r w:rsidRPr="001A408A">
        <w:rPr>
          <w:rFonts w:ascii="Arial" w:hAnsi="Arial" w:cs="Arial"/>
          <w:sz w:val="24"/>
          <w:szCs w:val="24"/>
        </w:rPr>
        <w:t>Krisztus csónakos tanítványai!</w:t>
      </w:r>
    </w:p>
    <w:p w14:paraId="381DA7D9" w14:textId="77777777" w:rsidR="001A408A" w:rsidRPr="001A408A" w:rsidRDefault="001A408A" w:rsidP="001A408A">
      <w:pPr>
        <w:spacing w:line="360" w:lineRule="auto"/>
        <w:rPr>
          <w:rFonts w:ascii="Arial" w:hAnsi="Arial" w:cs="Arial"/>
          <w:sz w:val="24"/>
          <w:szCs w:val="24"/>
        </w:rPr>
      </w:pPr>
      <w:r w:rsidRPr="001A408A">
        <w:rPr>
          <w:rFonts w:ascii="Arial" w:hAnsi="Arial" w:cs="Arial"/>
          <w:sz w:val="24"/>
          <w:szCs w:val="24"/>
        </w:rPr>
        <w:t xml:space="preserve">Mint bizonyára sok szülő és pedagógus, én is lejátszottam már néhányszor azt a rövid párbeszédet a diákjaimmal és a gyermekeimmel is, hogy megkérem őket valamire, hogy csinálják meg, mire jön a válasz: „Azt én nem tudom”. Erre gyakran a következő a kérdésem: „Nem tudod, vagy nem akarod tudni?”. Ezen </w:t>
      </w:r>
      <w:proofErr w:type="spellStart"/>
      <w:r w:rsidRPr="001A408A">
        <w:rPr>
          <w:rFonts w:ascii="Arial" w:hAnsi="Arial" w:cs="Arial"/>
          <w:sz w:val="24"/>
          <w:szCs w:val="24"/>
        </w:rPr>
        <w:t>párbeszédeink</w:t>
      </w:r>
      <w:proofErr w:type="spellEnd"/>
      <w:r w:rsidRPr="001A408A">
        <w:rPr>
          <w:rFonts w:ascii="Arial" w:hAnsi="Arial" w:cs="Arial"/>
          <w:sz w:val="24"/>
          <w:szCs w:val="24"/>
        </w:rPr>
        <w:t xml:space="preserve"> talán legtalálóbb lezárása eddig az volt részükről, mikor erre azt mondták, hogy: „Most erre nem akarom tudni a választ.”.</w:t>
      </w:r>
    </w:p>
    <w:p w14:paraId="64BCF597" w14:textId="77777777" w:rsidR="001A408A" w:rsidRPr="001A408A" w:rsidRDefault="001A408A" w:rsidP="001A408A">
      <w:pPr>
        <w:spacing w:line="360" w:lineRule="auto"/>
        <w:rPr>
          <w:rFonts w:ascii="Arial" w:hAnsi="Arial" w:cs="Arial"/>
          <w:sz w:val="24"/>
          <w:szCs w:val="24"/>
        </w:rPr>
      </w:pPr>
      <w:r w:rsidRPr="001A408A">
        <w:rPr>
          <w:rFonts w:ascii="Arial" w:hAnsi="Arial" w:cs="Arial"/>
          <w:sz w:val="24"/>
          <w:szCs w:val="24"/>
        </w:rPr>
        <w:t xml:space="preserve">Gyönyörűen példázza szerintem a krisztusi tanítványságunkat ez a kis párbeszéd. Mi, Isten </w:t>
      </w:r>
      <w:r w:rsidRPr="001A408A">
        <w:rPr>
          <w:rFonts w:ascii="Arial" w:hAnsi="Arial" w:cs="Arial"/>
          <w:sz w:val="24"/>
          <w:szCs w:val="24"/>
        </w:rPr>
        <w:lastRenderedPageBreak/>
        <w:t xml:space="preserve">gyermekeiként rengeteg alkalommal </w:t>
      </w:r>
      <w:proofErr w:type="spellStart"/>
      <w:r w:rsidRPr="001A408A">
        <w:rPr>
          <w:rFonts w:ascii="Arial" w:hAnsi="Arial" w:cs="Arial"/>
          <w:sz w:val="24"/>
          <w:szCs w:val="24"/>
        </w:rPr>
        <w:t>játszuk</w:t>
      </w:r>
      <w:proofErr w:type="spellEnd"/>
      <w:r w:rsidRPr="001A408A">
        <w:rPr>
          <w:rFonts w:ascii="Arial" w:hAnsi="Arial" w:cs="Arial"/>
          <w:sz w:val="24"/>
          <w:szCs w:val="24"/>
        </w:rPr>
        <w:t xml:space="preserve"> le pontosan ugyanezt a beszélgetést.</w:t>
      </w:r>
      <w:r w:rsidRPr="001A408A">
        <w:rPr>
          <w:rFonts w:ascii="Arial" w:hAnsi="Arial" w:cs="Arial"/>
          <w:sz w:val="24"/>
          <w:szCs w:val="24"/>
        </w:rPr>
        <w:br/>
        <w:t xml:space="preserve">Kapunk egy elhívást: „Ajánld fel a segítséged!, Mondj két kedves szót támogatásul!, Ha butaságot is mond, ne kioktasd, hanem figyelmesen, alázattal tanítsd meg!, Állj meg a rohanásban és öleld meg a párod!, A fáradt pillanatodban se elküld a telefonnal a gyereket a másik szobába, hanem ültesd csak le csöndben kicsit magad mellé!”, „Ne legyőzni akard a másikat, hanem szeretni!”, „Imádkozz érte és ne szidd a háta mögött!” - lehetne még sorolni ezeket az elhívásainkat a mindennapjainkból. Egyszerű, jól érthető elhívások, felkérések egy-egy feladatra, amikről érezzük, hogy ott vannak előttünk. No, de mi lesz a mi válaszunk? – </w:t>
      </w:r>
      <w:r w:rsidRPr="001A408A">
        <w:rPr>
          <w:rFonts w:ascii="Arial" w:hAnsi="Arial" w:cs="Arial"/>
          <w:sz w:val="24"/>
          <w:szCs w:val="24"/>
        </w:rPr>
        <w:br/>
        <w:t>„</w:t>
      </w:r>
      <w:r w:rsidRPr="001A408A">
        <w:rPr>
          <w:rFonts w:ascii="Arial" w:hAnsi="Arial" w:cs="Arial"/>
          <w:i/>
          <w:iCs/>
          <w:sz w:val="24"/>
          <w:szCs w:val="24"/>
        </w:rPr>
        <w:t>Én ezt nem tudom</w:t>
      </w:r>
      <w:r w:rsidRPr="001A408A">
        <w:rPr>
          <w:rFonts w:ascii="Arial" w:hAnsi="Arial" w:cs="Arial"/>
          <w:sz w:val="24"/>
          <w:szCs w:val="24"/>
        </w:rPr>
        <w:t>.”</w:t>
      </w:r>
      <w:r w:rsidRPr="001A408A">
        <w:rPr>
          <w:rFonts w:ascii="Arial" w:hAnsi="Arial" w:cs="Arial"/>
          <w:sz w:val="24"/>
          <w:szCs w:val="24"/>
        </w:rPr>
        <w:br/>
        <w:t xml:space="preserve">És mit válaszolnál ezután, ha Krisztus rákérdezne: </w:t>
      </w:r>
      <w:r w:rsidRPr="001A408A">
        <w:rPr>
          <w:rFonts w:ascii="Arial" w:hAnsi="Arial" w:cs="Arial"/>
          <w:i/>
          <w:iCs/>
          <w:sz w:val="24"/>
          <w:szCs w:val="24"/>
        </w:rPr>
        <w:t>„Nem tudod, vagy nem akarod tudni?”.</w:t>
      </w:r>
      <w:r w:rsidRPr="001A408A">
        <w:rPr>
          <w:rFonts w:ascii="Arial" w:hAnsi="Arial" w:cs="Arial"/>
          <w:sz w:val="24"/>
          <w:szCs w:val="24"/>
        </w:rPr>
        <w:t xml:space="preserve"> </w:t>
      </w:r>
      <w:r w:rsidRPr="001A408A">
        <w:rPr>
          <w:rFonts w:ascii="Arial" w:hAnsi="Arial" w:cs="Arial"/>
          <w:sz w:val="24"/>
          <w:szCs w:val="24"/>
        </w:rPr>
        <w:br/>
        <w:t xml:space="preserve">Azt hiszem a legtöbb esetben a mi legfrappánsabb válaszunk se lenne más, mint, hogy: </w:t>
      </w:r>
      <w:r w:rsidRPr="001A408A">
        <w:rPr>
          <w:rFonts w:ascii="Arial" w:hAnsi="Arial" w:cs="Arial"/>
          <w:i/>
          <w:iCs/>
          <w:sz w:val="24"/>
          <w:szCs w:val="24"/>
        </w:rPr>
        <w:t>„Most erre nem akarom tudni a választ.”</w:t>
      </w:r>
      <w:r w:rsidRPr="001A408A">
        <w:rPr>
          <w:rFonts w:ascii="Arial" w:hAnsi="Arial" w:cs="Arial"/>
          <w:sz w:val="24"/>
          <w:szCs w:val="24"/>
        </w:rPr>
        <w:t>.</w:t>
      </w:r>
    </w:p>
    <w:p w14:paraId="40267FD1" w14:textId="5318228E" w:rsidR="001A408A" w:rsidRPr="001A408A" w:rsidRDefault="001A408A" w:rsidP="001A408A">
      <w:pPr>
        <w:spacing w:line="360" w:lineRule="auto"/>
        <w:rPr>
          <w:rFonts w:ascii="Arial" w:hAnsi="Arial" w:cs="Arial"/>
          <w:sz w:val="24"/>
          <w:szCs w:val="24"/>
        </w:rPr>
      </w:pPr>
      <w:r w:rsidRPr="001A408A">
        <w:rPr>
          <w:rFonts w:ascii="Arial" w:hAnsi="Arial" w:cs="Arial"/>
          <w:sz w:val="24"/>
          <w:szCs w:val="24"/>
        </w:rPr>
        <w:lastRenderedPageBreak/>
        <w:t>Mai igeszakaszunkban, a későbbi jól ismert tanítvány, Péter összesen 4 feladatot, illetve elhívást kap: 1) Engedje be Jézust a hajójába és vigye a sokasággal szembe. 2) Evezzen a mélyre és a szaktudása ellenére is hallgasson Jézusra és vesse ki a hálóit halfogásra. 3) Ne megrettenjen Jézustól, hanem fogadja el, hogy rá van szüksége, hogy valóban Ő az Úr a gyengeségei és a bűnei felett is., és 4) Legyen ezentúl emberhalász!.</w:t>
      </w:r>
      <w:r w:rsidRPr="001A408A">
        <w:rPr>
          <w:rFonts w:ascii="Arial" w:hAnsi="Arial" w:cs="Arial"/>
          <w:sz w:val="24"/>
          <w:szCs w:val="24"/>
        </w:rPr>
        <w:br/>
        <w:t xml:space="preserve">Gondoljunk vissza, Péter melyiken </w:t>
      </w:r>
      <w:r w:rsidRPr="001A408A">
        <w:rPr>
          <w:rFonts w:ascii="Arial" w:hAnsi="Arial" w:cs="Arial"/>
          <w:sz w:val="24"/>
          <w:szCs w:val="24"/>
        </w:rPr>
        <w:t>vacillál</w:t>
      </w:r>
      <w:r w:rsidRPr="001A408A">
        <w:rPr>
          <w:rFonts w:ascii="Arial" w:hAnsi="Arial" w:cs="Arial"/>
          <w:sz w:val="24"/>
          <w:szCs w:val="24"/>
        </w:rPr>
        <w:t>, húzódozik a legtöbbet? Azon, hogy legyen-e emberhalász, amit valószínűleg nem is ért, hogy mit jelent? Nem. Azon, hogy kivesse-e a hálóját, akkor is, ha a szaktudása mást diktál. Azon, ami ugyan gyakorlatilag semmibe se kerül neki, vagy is csak egyszeri minimális erőfeszítésbe, de a saját gondolatai, a saját ismeretei és tapasztalatai mást diktálnak neki.</w:t>
      </w:r>
      <w:r w:rsidRPr="001A408A">
        <w:rPr>
          <w:rFonts w:ascii="Arial" w:hAnsi="Arial" w:cs="Arial"/>
          <w:sz w:val="24"/>
          <w:szCs w:val="24"/>
        </w:rPr>
        <w:br/>
        <w:t>Péternél se ott van a gond tehát, hogy ne tudná megtenni, hanem ott, hogy valami miatt nem akarja megtenni.</w:t>
      </w:r>
    </w:p>
    <w:p w14:paraId="2002463A" w14:textId="77777777" w:rsidR="001A408A" w:rsidRPr="001A408A" w:rsidRDefault="001A408A" w:rsidP="001A408A">
      <w:pPr>
        <w:spacing w:line="360" w:lineRule="auto"/>
        <w:rPr>
          <w:rFonts w:ascii="Arial" w:hAnsi="Arial" w:cs="Arial"/>
          <w:sz w:val="24"/>
          <w:szCs w:val="24"/>
        </w:rPr>
      </w:pPr>
      <w:r w:rsidRPr="001A408A">
        <w:rPr>
          <w:rFonts w:ascii="Arial" w:hAnsi="Arial" w:cs="Arial"/>
          <w:sz w:val="24"/>
          <w:szCs w:val="24"/>
        </w:rPr>
        <w:lastRenderedPageBreak/>
        <w:t>Pont ilyenek vagyunk mi is. A különböző élethelyzeteinkben, mikor Jézus megszólít és azt kéri, hogy az Ő szeretetéhez hűen cselekedj, szólj, élj, akkor szinte sosem az a gond, hogy ne lennél rá képes, hanem, hogy éppen ott és akkor nem akarod ezt megtenni. Mást akarsz, mert neked a tapasztalatod azt mondja, hogy inkább legyél bizalmatlan, inkább mutasd meg, hogy te vagy erősebb, inkább verd a fejébe, hogy neked volt igazad, mert a krisztusi alázat és szeretet az bizony nem logikus, nem szakszerű, ha a világ folyásához mérem.</w:t>
      </w:r>
    </w:p>
    <w:p w14:paraId="124CD59F" w14:textId="6D91C404" w:rsidR="001A408A" w:rsidRPr="001A408A" w:rsidRDefault="001A408A" w:rsidP="001A408A">
      <w:pPr>
        <w:spacing w:line="360" w:lineRule="auto"/>
        <w:rPr>
          <w:rFonts w:ascii="Arial" w:hAnsi="Arial" w:cs="Arial"/>
          <w:sz w:val="24"/>
          <w:szCs w:val="24"/>
        </w:rPr>
      </w:pPr>
      <w:r w:rsidRPr="001A408A">
        <w:rPr>
          <w:rFonts w:ascii="Arial" w:hAnsi="Arial" w:cs="Arial"/>
          <w:sz w:val="24"/>
          <w:szCs w:val="24"/>
        </w:rPr>
        <w:t xml:space="preserve">Nagyon sok esetben nyugtatjuk magunkat, mikor a tanítványokra gondolunk, hogy ők egy különleges 12 fős csapat voltak, akiket Jézus eleve speciális szempontok alapján válogatott össze. Hát nem éppen így volt, hacsak nem az volt a cél, hogy alkalmatlan átlagemberekből álljon ez a közösség. </w:t>
      </w:r>
      <w:r w:rsidRPr="001A408A">
        <w:rPr>
          <w:rFonts w:ascii="Arial" w:hAnsi="Arial" w:cs="Arial"/>
          <w:sz w:val="24"/>
          <w:szCs w:val="24"/>
        </w:rPr>
        <w:br/>
        <w:t xml:space="preserve">A tanítványok nem valamilyen szuperhős csapat voltak, mint a Bosszúállók, vagy a Hét mesterlövész. Ők nem a legjobbak, vagy </w:t>
      </w:r>
      <w:r w:rsidRPr="001A408A">
        <w:rPr>
          <w:rFonts w:ascii="Arial" w:hAnsi="Arial" w:cs="Arial"/>
          <w:sz w:val="24"/>
          <w:szCs w:val="24"/>
        </w:rPr>
        <w:lastRenderedPageBreak/>
        <w:t>legtehetségesebbek krémje voltak, hanem átlagos emberek, akár te, vagy én. Voltak köztük halászok, mint Péter – akik nem épp a kor legműveltebb, vagy leggazdagabb rétegét jelentették. Volt köztük vámszedő, akinek jól ment a szekér, de a saját népe lenézte, megvetette és bár nem ezért közösítették ki, de valószínűleg tényleg volt is bűne: lopás és sikkasztás. Volt köztük olyan, aki rendre olyan együgyű, földhözragadt módon kérdezett és szólalt meg, hogy semmiképp nem gondolta volna bárki is, hogy belőle apostol lesz. Voltak köztük, akik Jézus előtt is azon vitatkoztak, hogy melyiküknek lesz nagyobb dicsősége a mennyben. Volt köztük szélsőséges politikai párthoz tartozó. És ugye ott van köztük, aki végül elárulja Jézust.</w:t>
      </w:r>
      <w:r w:rsidRPr="001A408A">
        <w:rPr>
          <w:rFonts w:ascii="Arial" w:hAnsi="Arial" w:cs="Arial"/>
          <w:sz w:val="24"/>
          <w:szCs w:val="24"/>
        </w:rPr>
        <w:br/>
        <w:t>Nem különbek tőlünk, tőled. Átlagemberek, akiknek bőven volt és maradt is hibájuk, kísértésük. Na de, akkor mit is kellene tanulnunk általuk mégis?</w:t>
      </w:r>
      <w:r w:rsidRPr="001A408A">
        <w:rPr>
          <w:rFonts w:ascii="Arial" w:hAnsi="Arial" w:cs="Arial"/>
          <w:sz w:val="24"/>
          <w:szCs w:val="24"/>
        </w:rPr>
        <w:br/>
        <w:t xml:space="preserve">Lépjünk vissza az igeszakasz elejéhez! Mit is kér Jézus először Pétertől? Azt, hogy segítse az ige terjedését azzal, hogy beengedi a csónakjába és odaviszi a parton álló sokasággal szembe. A </w:t>
      </w:r>
      <w:r w:rsidRPr="001A408A">
        <w:rPr>
          <w:rFonts w:ascii="Arial" w:hAnsi="Arial" w:cs="Arial"/>
          <w:sz w:val="24"/>
          <w:szCs w:val="24"/>
        </w:rPr>
        <w:lastRenderedPageBreak/>
        <w:t>csónakját kéri.</w:t>
      </w:r>
      <w:r w:rsidRPr="001A408A">
        <w:rPr>
          <w:rFonts w:ascii="Arial" w:hAnsi="Arial" w:cs="Arial"/>
          <w:sz w:val="24"/>
          <w:szCs w:val="24"/>
        </w:rPr>
        <w:br/>
        <w:t>Nem kéri, hogy menjen és tanítsa a sokaságot, nem kéri, hogy adjon enni a sokaságnak, nem kér semmi kiemelkedő tettet, csak, hogy segítsen a csónakjával.</w:t>
      </w:r>
      <w:r w:rsidRPr="001A408A">
        <w:rPr>
          <w:rFonts w:ascii="Arial" w:hAnsi="Arial" w:cs="Arial"/>
          <w:sz w:val="24"/>
          <w:szCs w:val="24"/>
        </w:rPr>
        <w:br/>
        <w:t>Én azt gondolom, hogy Isten kérései az esetek elsöprő többségében épp ilyenek felénk. Semmi extra, semmi hatalmas tett, csak segíts egy kicsit azzal</w:t>
      </w:r>
      <w:r>
        <w:rPr>
          <w:rFonts w:ascii="Arial" w:hAnsi="Arial" w:cs="Arial"/>
          <w:sz w:val="24"/>
          <w:szCs w:val="24"/>
        </w:rPr>
        <w:t>,</w:t>
      </w:r>
      <w:r w:rsidRPr="001A408A">
        <w:rPr>
          <w:rFonts w:ascii="Arial" w:hAnsi="Arial" w:cs="Arial"/>
          <w:sz w:val="24"/>
          <w:szCs w:val="24"/>
        </w:rPr>
        <w:t xml:space="preserve"> amid van, ott, ahol arra szükség mutatkozik. Nem kell megtérítened a világot, nem kell megállítanod a háborúkat, csak ajánld fel a csónakod, hogy te azzal tudsz és szívesen segítesz is. Elég a csónakod, hidd el, Isten a többit intézi. Nem kellenek szuperhős képességek, bőven elég az a csónak itt az igében is.</w:t>
      </w:r>
      <w:r w:rsidRPr="001A408A">
        <w:rPr>
          <w:rFonts w:ascii="Arial" w:hAnsi="Arial" w:cs="Arial"/>
          <w:sz w:val="24"/>
          <w:szCs w:val="24"/>
        </w:rPr>
        <w:br/>
        <w:t>Hiszen ebből a csónakból, aztán életeket formáló tanítás hangzik és egy csoda, a nagy halfogás színhelye lesz. És mit tett ezekért Péter? Felajánlotta csónakját és kivetette a hálóit. Ez olyan hatalmas dolog, ez az, amire azt mondjuk, hogy az Úr túl sokat vár el tőlem?</w:t>
      </w:r>
    </w:p>
    <w:p w14:paraId="28ABF13B" w14:textId="77777777" w:rsidR="001A408A" w:rsidRPr="001A408A" w:rsidRDefault="001A408A" w:rsidP="001A408A">
      <w:pPr>
        <w:spacing w:line="360" w:lineRule="auto"/>
        <w:rPr>
          <w:rFonts w:ascii="Arial" w:hAnsi="Arial" w:cs="Arial"/>
          <w:sz w:val="24"/>
          <w:szCs w:val="24"/>
        </w:rPr>
      </w:pPr>
      <w:r w:rsidRPr="001A408A">
        <w:rPr>
          <w:rFonts w:ascii="Arial" w:hAnsi="Arial" w:cs="Arial"/>
          <w:sz w:val="24"/>
          <w:szCs w:val="24"/>
        </w:rPr>
        <w:lastRenderedPageBreak/>
        <w:t>Igen, épp ilyen dolgokra mondjuk azt valójában, hogy: „Ma nekem ez nem fér bele.”, „Ehhez fáradt vagyok.” „Nem tudom, hogy kell.” „Más jobban ért hozzá.”, „Nem ismerem igazán azt a segítségre szorulót.”… a kifogásaink sorának persze nincs vége, pedig csak a csónakodat és egy háló kivetést kért tőled, semmi többet.</w:t>
      </w:r>
    </w:p>
    <w:p w14:paraId="713B2F03" w14:textId="67522E50" w:rsidR="00702338" w:rsidRPr="001A408A" w:rsidRDefault="001A408A" w:rsidP="001A408A">
      <w:pPr>
        <w:spacing w:line="360" w:lineRule="auto"/>
        <w:rPr>
          <w:sz w:val="24"/>
          <w:szCs w:val="24"/>
        </w:rPr>
      </w:pPr>
      <w:r w:rsidRPr="001A408A">
        <w:rPr>
          <w:rFonts w:ascii="Arial" w:hAnsi="Arial" w:cs="Arial"/>
          <w:sz w:val="24"/>
          <w:szCs w:val="24"/>
        </w:rPr>
        <w:t xml:space="preserve">Tőled se kér mást ma. Csak a csónakodat. A gyülekezet, mint ahogy a tanítványi kör, nem tökéletes szuperhősök csapata. A gyülekezet az a közösség kell, hogy legyen, akik egyszerű, bűnöket, hibákat elkövető, gyengeségekkel rendelkező emberekből áll össze, olyan tagokból, aki hajlandó felajánlani azt, amivel épp ő tudja gazdagítani a közösséget, mert Jézus erre elhívta őt, és hallgat a Megváltó szavára. </w:t>
      </w:r>
      <w:r w:rsidRPr="001A408A">
        <w:rPr>
          <w:rFonts w:ascii="Arial" w:hAnsi="Arial" w:cs="Arial"/>
          <w:sz w:val="24"/>
          <w:szCs w:val="24"/>
        </w:rPr>
        <w:br/>
        <w:t xml:space="preserve">A gyülekezet nem Krisztus elit embereiből áll, a gyülekezet, a mi tanítványi közösségünk nem egy szekta, nem egy Harcosok Klubja, hanem egymástól talán nagyon sokban különböző emberek, de Krisztusban egy elhívást, mindannyian </w:t>
      </w:r>
      <w:r w:rsidRPr="001A408A">
        <w:rPr>
          <w:rFonts w:ascii="Arial" w:hAnsi="Arial" w:cs="Arial"/>
          <w:sz w:val="24"/>
          <w:szCs w:val="24"/>
        </w:rPr>
        <w:lastRenderedPageBreak/>
        <w:t xml:space="preserve">bűnbocsánatot, megváltást, feladatot kapó emberek. </w:t>
      </w:r>
      <w:r w:rsidRPr="001A408A">
        <w:rPr>
          <w:rFonts w:ascii="Arial" w:hAnsi="Arial" w:cs="Arial"/>
          <w:sz w:val="24"/>
          <w:szCs w:val="24"/>
        </w:rPr>
        <w:br/>
        <w:t>Összeáll a közösség Krisztus elhívására, mint régen a kalákába az emberek és ma már ugyan nem házat, de egyházat, azt építhetnek egyszerűen úgy, hogy mindenki hozza azt, amit ő tud beletenni, ami az ő tudása, ami az ő lehetősége. Ennyi lenne ma is a feladatunk: Nem a különbözőségeinkre koncentrálni, hanem megbecsülni a csónakot, amit a másik hozott a közösbe. Mert az a csónak, bár nem tűnik nagy számnak, nem tűnik különlegesnek, de Krisztus által egy csoda színhelye is lehet.</w:t>
      </w:r>
      <w:r w:rsidRPr="001A408A">
        <w:rPr>
          <w:rFonts w:ascii="Arial" w:hAnsi="Arial" w:cs="Arial"/>
          <w:sz w:val="24"/>
          <w:szCs w:val="24"/>
        </w:rPr>
        <w:br/>
        <w:t>Ugyanígy, nem neked kell csodát tenned, a metszőollóddal, a kalapácsoddal, a festőecseteddel, a kreatív ötleteiddel, pénzügyi jártasságoddal, vagy azzal, hogy elmondasz egy-egy imát, de ezekre mind-mind szükség van ahhoz, hogy épüljön a Krisztus közössége, a mi gyülekezetünk is. Rajtad múlik, hogy beleadod, hogy vállalod a szolgálatod, az elhívásodat, vagy inkább mégsem engeded Jézust beszállni a csónakodba.</w:t>
      </w:r>
      <w:r w:rsidRPr="001A408A">
        <w:rPr>
          <w:rFonts w:ascii="Arial" w:hAnsi="Arial" w:cs="Arial"/>
          <w:sz w:val="24"/>
          <w:szCs w:val="24"/>
        </w:rPr>
        <w:br/>
        <w:t xml:space="preserve">Ő elhív és keres. Ő </w:t>
      </w:r>
      <w:proofErr w:type="spellStart"/>
      <w:r w:rsidRPr="001A408A">
        <w:rPr>
          <w:rFonts w:ascii="Arial" w:hAnsi="Arial" w:cs="Arial"/>
          <w:sz w:val="24"/>
          <w:szCs w:val="24"/>
        </w:rPr>
        <w:t>eléd</w:t>
      </w:r>
      <w:proofErr w:type="spellEnd"/>
      <w:r w:rsidRPr="001A408A">
        <w:rPr>
          <w:rFonts w:ascii="Arial" w:hAnsi="Arial" w:cs="Arial"/>
          <w:sz w:val="24"/>
          <w:szCs w:val="24"/>
        </w:rPr>
        <w:t xml:space="preserve"> adja azt, amire képes </w:t>
      </w:r>
      <w:r w:rsidRPr="001A408A">
        <w:rPr>
          <w:rFonts w:ascii="Arial" w:hAnsi="Arial" w:cs="Arial"/>
          <w:sz w:val="24"/>
          <w:szCs w:val="24"/>
        </w:rPr>
        <w:lastRenderedPageBreak/>
        <w:t>vagy, vagy lehetsz, aztán Ő fogja és formálja, folytatja, tovább építi, amit rajtad keresztül elkezdett.</w:t>
      </w:r>
      <w:r w:rsidRPr="001A408A">
        <w:rPr>
          <w:rFonts w:ascii="Arial" w:hAnsi="Arial" w:cs="Arial"/>
          <w:sz w:val="24"/>
          <w:szCs w:val="24"/>
        </w:rPr>
        <w:br/>
        <w:t xml:space="preserve">Péter, az egyszerű halász emberhalász lesz. Egy hibákkal és gyengeséggel teli kis tanítványi közösségből, az emberiség történelmének legnagyobb egyháza lesz. Ahogy a mai igeszakaszunk nem Péter csodájáról szól, úgy az egyház nem az emberek csodáiról szól ma sem. Az egyházat, a gyülekezetünket, a családunkat, a házasságunkat Krisztus vezeti, Ő teszi meg bennünk, általunk, értünk a csodákat ezekben a közösségekben, a gyengeségeinket és a csónakjainkat is szolgálatba állítva. </w:t>
      </w:r>
      <w:r w:rsidRPr="001A408A">
        <w:rPr>
          <w:rFonts w:ascii="Arial" w:hAnsi="Arial" w:cs="Arial"/>
          <w:sz w:val="24"/>
          <w:szCs w:val="24"/>
        </w:rPr>
        <w:br/>
        <w:t xml:space="preserve">Nekünk csak engedni kellene, - az „én ezt nem tudom”-ok helyett –, hogy Krisztus építsen és formáljon és akkor hirtelen mi sem fennakadunk egy háló kivetésén, hanem hittel, bizalommal és örömmel indulunk el, mikor Krisztus azt mondja nekünk is: </w:t>
      </w:r>
      <w:proofErr w:type="spellStart"/>
      <w:r w:rsidRPr="001A408A">
        <w:rPr>
          <w:rFonts w:ascii="Arial" w:hAnsi="Arial" w:cs="Arial"/>
          <w:sz w:val="24"/>
          <w:szCs w:val="24"/>
        </w:rPr>
        <w:t>mától</w:t>
      </w:r>
      <w:proofErr w:type="spellEnd"/>
      <w:r w:rsidRPr="001A408A">
        <w:rPr>
          <w:rFonts w:ascii="Arial" w:hAnsi="Arial" w:cs="Arial"/>
          <w:sz w:val="24"/>
          <w:szCs w:val="24"/>
        </w:rPr>
        <w:t xml:space="preserve"> emberhalász leszel, az Isten csónakjában, a Megváltó közösségében.</w:t>
      </w:r>
      <w:r w:rsidRPr="001A408A">
        <w:rPr>
          <w:rFonts w:ascii="Arial" w:hAnsi="Arial" w:cs="Arial"/>
          <w:sz w:val="24"/>
          <w:szCs w:val="24"/>
        </w:rPr>
        <w:br/>
        <w:t xml:space="preserve">Hadd osszam még meg zárásként </w:t>
      </w:r>
      <w:proofErr w:type="spellStart"/>
      <w:r w:rsidRPr="001A408A">
        <w:rPr>
          <w:rFonts w:ascii="Arial" w:hAnsi="Arial" w:cs="Arial"/>
          <w:sz w:val="24"/>
          <w:szCs w:val="24"/>
        </w:rPr>
        <w:t>Reményik</w:t>
      </w:r>
      <w:proofErr w:type="spellEnd"/>
      <w:r w:rsidRPr="001A408A">
        <w:rPr>
          <w:rFonts w:ascii="Arial" w:hAnsi="Arial" w:cs="Arial"/>
          <w:sz w:val="24"/>
          <w:szCs w:val="24"/>
        </w:rPr>
        <w:t xml:space="preserve"> </w:t>
      </w:r>
      <w:r w:rsidRPr="001A408A">
        <w:rPr>
          <w:rFonts w:ascii="Arial" w:hAnsi="Arial" w:cs="Arial"/>
          <w:sz w:val="24"/>
          <w:szCs w:val="24"/>
        </w:rPr>
        <w:lastRenderedPageBreak/>
        <w:t>Sándor: Kövek Zsoltára versének csak egy részletét, mondhatni összefoglalásként:</w:t>
      </w:r>
      <w:r w:rsidRPr="001A408A">
        <w:rPr>
          <w:rFonts w:ascii="Arial" w:hAnsi="Arial" w:cs="Arial"/>
          <w:sz w:val="24"/>
          <w:szCs w:val="24"/>
        </w:rPr>
        <w:br/>
      </w:r>
      <w:r w:rsidRPr="001A408A">
        <w:rPr>
          <w:rFonts w:ascii="Arial" w:hAnsi="Arial" w:cs="Arial"/>
          <w:i/>
          <w:iCs/>
          <w:sz w:val="24"/>
          <w:szCs w:val="24"/>
        </w:rPr>
        <w:t>„Az az ember templomról álmodott.</w:t>
      </w:r>
      <w:r w:rsidRPr="001A408A">
        <w:rPr>
          <w:rFonts w:ascii="Arial" w:hAnsi="Arial" w:cs="Arial"/>
          <w:i/>
          <w:iCs/>
          <w:sz w:val="24"/>
          <w:szCs w:val="24"/>
        </w:rPr>
        <w:br/>
        <w:t>Tudta, kövek hevernek szerteszéjjel</w:t>
      </w:r>
      <w:r w:rsidRPr="001A408A">
        <w:rPr>
          <w:rFonts w:ascii="Arial" w:hAnsi="Arial" w:cs="Arial"/>
          <w:i/>
          <w:iCs/>
          <w:sz w:val="24"/>
          <w:szCs w:val="24"/>
        </w:rPr>
        <w:br/>
        <w:t>Tehetetlenül, haszontalanul,</w:t>
      </w:r>
      <w:r w:rsidRPr="001A408A">
        <w:rPr>
          <w:rFonts w:ascii="Arial" w:hAnsi="Arial" w:cs="Arial"/>
          <w:i/>
          <w:iCs/>
          <w:sz w:val="24"/>
          <w:szCs w:val="24"/>
        </w:rPr>
        <w:br/>
        <w:t>Vadul, otrombán és formátlanul, -</w:t>
      </w:r>
      <w:r w:rsidRPr="001A408A">
        <w:rPr>
          <w:rFonts w:ascii="Arial" w:hAnsi="Arial" w:cs="Arial"/>
          <w:i/>
          <w:iCs/>
          <w:sz w:val="24"/>
          <w:szCs w:val="24"/>
        </w:rPr>
        <w:br/>
        <w:t>Elindult a köveket megkeresni.</w:t>
      </w:r>
      <w:r w:rsidRPr="001A408A">
        <w:rPr>
          <w:rFonts w:ascii="Arial" w:hAnsi="Arial" w:cs="Arial"/>
          <w:i/>
          <w:iCs/>
          <w:sz w:val="24"/>
          <w:szCs w:val="24"/>
        </w:rPr>
        <w:br/>
        <w:t>Omlásokban, elhagyott kőtörőkben,</w:t>
      </w:r>
      <w:r w:rsidRPr="001A408A">
        <w:rPr>
          <w:rFonts w:ascii="Arial" w:hAnsi="Arial" w:cs="Arial"/>
          <w:i/>
          <w:iCs/>
          <w:sz w:val="24"/>
          <w:szCs w:val="24"/>
        </w:rPr>
        <w:br/>
        <w:t>Utak mentén, száraz patakmederben,</w:t>
      </w:r>
      <w:r w:rsidRPr="001A408A">
        <w:rPr>
          <w:rFonts w:ascii="Arial" w:hAnsi="Arial" w:cs="Arial"/>
          <w:i/>
          <w:iCs/>
          <w:sz w:val="24"/>
          <w:szCs w:val="24"/>
        </w:rPr>
        <w:br/>
        <w:t>Barangolt hetedhétországon át,</w:t>
      </w:r>
      <w:r w:rsidRPr="001A408A">
        <w:rPr>
          <w:rFonts w:ascii="Arial" w:hAnsi="Arial" w:cs="Arial"/>
          <w:i/>
          <w:iCs/>
          <w:sz w:val="24"/>
          <w:szCs w:val="24"/>
        </w:rPr>
        <w:br/>
        <w:t>Hol éleinkbe ütközött a nap,</w:t>
      </w:r>
      <w:r w:rsidRPr="001A408A">
        <w:rPr>
          <w:rFonts w:ascii="Arial" w:hAnsi="Arial" w:cs="Arial"/>
          <w:i/>
          <w:iCs/>
          <w:sz w:val="24"/>
          <w:szCs w:val="24"/>
        </w:rPr>
        <w:br/>
        <w:t>Horzsoltuk az éjszaka bársonyát</w:t>
      </w:r>
      <w:r w:rsidRPr="001A408A">
        <w:rPr>
          <w:rFonts w:ascii="Arial" w:hAnsi="Arial" w:cs="Arial"/>
          <w:i/>
          <w:iCs/>
          <w:sz w:val="24"/>
          <w:szCs w:val="24"/>
        </w:rPr>
        <w:br/>
        <w:t>S véresre törtük az ő lábait.</w:t>
      </w:r>
      <w:r w:rsidRPr="001A408A">
        <w:rPr>
          <w:rFonts w:ascii="Arial" w:hAnsi="Arial" w:cs="Arial"/>
          <w:i/>
          <w:iCs/>
          <w:sz w:val="24"/>
          <w:szCs w:val="24"/>
        </w:rPr>
        <w:br/>
        <w:t>Az az ember keresett, s megtalált.</w:t>
      </w:r>
      <w:r w:rsidRPr="001A408A">
        <w:rPr>
          <w:rFonts w:ascii="Arial" w:hAnsi="Arial" w:cs="Arial"/>
          <w:i/>
          <w:iCs/>
          <w:sz w:val="24"/>
          <w:szCs w:val="24"/>
        </w:rPr>
        <w:br/>
        <w:t>És azt mondta nekünk: Ti templom lesztek.”</w:t>
      </w:r>
      <w:r w:rsidRPr="001A408A">
        <w:rPr>
          <w:rFonts w:ascii="Arial" w:hAnsi="Arial" w:cs="Arial"/>
          <w:sz w:val="24"/>
          <w:szCs w:val="24"/>
        </w:rPr>
        <w:br/>
        <w:t>Ámen</w:t>
      </w:r>
    </w:p>
    <w:sectPr w:rsidR="00702338" w:rsidRPr="001A408A" w:rsidSect="00A219BF">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A6C56" w14:textId="77777777" w:rsidR="00057F40" w:rsidRDefault="00057F40" w:rsidP="00B044AD">
      <w:pPr>
        <w:spacing w:after="0" w:line="240" w:lineRule="auto"/>
      </w:pPr>
      <w:r>
        <w:separator/>
      </w:r>
    </w:p>
  </w:endnote>
  <w:endnote w:type="continuationSeparator" w:id="0">
    <w:p w14:paraId="62B878F5" w14:textId="77777777" w:rsidR="00057F40" w:rsidRDefault="00057F40" w:rsidP="00B0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276230"/>
      <w:docPartObj>
        <w:docPartGallery w:val="Page Numbers (Bottom of Page)"/>
        <w:docPartUnique/>
      </w:docPartObj>
    </w:sdtPr>
    <w:sdtContent>
      <w:p w14:paraId="09018F24" w14:textId="091FA320" w:rsidR="00B044AD" w:rsidRDefault="00B044AD">
        <w:pPr>
          <w:pStyle w:val="llb"/>
          <w:jc w:val="right"/>
        </w:pPr>
        <w:r>
          <w:fldChar w:fldCharType="begin"/>
        </w:r>
        <w:r>
          <w:instrText>PAGE   \* MERGEFORMAT</w:instrText>
        </w:r>
        <w:r>
          <w:fldChar w:fldCharType="separate"/>
        </w:r>
        <w:r>
          <w:t>2</w:t>
        </w:r>
        <w:r>
          <w:fldChar w:fldCharType="end"/>
        </w:r>
      </w:p>
    </w:sdtContent>
  </w:sdt>
  <w:p w14:paraId="62AA5B10" w14:textId="77777777" w:rsidR="00B044AD" w:rsidRDefault="00B044A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B76BA" w14:textId="77777777" w:rsidR="00057F40" w:rsidRDefault="00057F40" w:rsidP="00B044AD">
      <w:pPr>
        <w:spacing w:after="0" w:line="240" w:lineRule="auto"/>
      </w:pPr>
      <w:r>
        <w:separator/>
      </w:r>
    </w:p>
  </w:footnote>
  <w:footnote w:type="continuationSeparator" w:id="0">
    <w:p w14:paraId="6046424F" w14:textId="77777777" w:rsidR="00057F40" w:rsidRDefault="00057F40" w:rsidP="00B044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BF"/>
    <w:rsid w:val="00041CF4"/>
    <w:rsid w:val="00057F40"/>
    <w:rsid w:val="000B0000"/>
    <w:rsid w:val="001A408A"/>
    <w:rsid w:val="001F5CB0"/>
    <w:rsid w:val="002C1805"/>
    <w:rsid w:val="00452C48"/>
    <w:rsid w:val="00563A07"/>
    <w:rsid w:val="00702338"/>
    <w:rsid w:val="0082177B"/>
    <w:rsid w:val="00A219BF"/>
    <w:rsid w:val="00B044AD"/>
    <w:rsid w:val="00C259AE"/>
    <w:rsid w:val="00D164FB"/>
    <w:rsid w:val="00E1539A"/>
    <w:rsid w:val="00E345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9346"/>
  <w15:chartTrackingRefBased/>
  <w15:docId w15:val="{EF62D0DD-C476-4C74-A549-4F323B1E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A408A"/>
    <w:pPr>
      <w:spacing w:line="259" w:lineRule="auto"/>
    </w:pPr>
    <w:rPr>
      <w:kern w:val="0"/>
      <w:sz w:val="22"/>
      <w:szCs w:val="22"/>
      <w14:ligatures w14:val="none"/>
    </w:rPr>
  </w:style>
  <w:style w:type="paragraph" w:styleId="Cmsor1">
    <w:name w:val="heading 1"/>
    <w:basedOn w:val="Norml"/>
    <w:next w:val="Norml"/>
    <w:link w:val="Cmsor1Char"/>
    <w:uiPriority w:val="9"/>
    <w:qFormat/>
    <w:rsid w:val="00A219B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A219B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A219B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A219B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A219B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A219B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A219B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A219B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A219B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219B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219B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219B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219B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219B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219B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219B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219B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219BF"/>
    <w:rPr>
      <w:rFonts w:eastAsiaTheme="majorEastAsia" w:cstheme="majorBidi"/>
      <w:color w:val="272727" w:themeColor="text1" w:themeTint="D8"/>
    </w:rPr>
  </w:style>
  <w:style w:type="paragraph" w:styleId="Cm">
    <w:name w:val="Title"/>
    <w:basedOn w:val="Norml"/>
    <w:next w:val="Norml"/>
    <w:link w:val="CmChar"/>
    <w:uiPriority w:val="10"/>
    <w:qFormat/>
    <w:rsid w:val="00A219B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A219B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219B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A219B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219BF"/>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A219BF"/>
    <w:rPr>
      <w:i/>
      <w:iCs/>
      <w:color w:val="404040" w:themeColor="text1" w:themeTint="BF"/>
    </w:rPr>
  </w:style>
  <w:style w:type="paragraph" w:styleId="Listaszerbekezds">
    <w:name w:val="List Paragraph"/>
    <w:basedOn w:val="Norml"/>
    <w:uiPriority w:val="34"/>
    <w:qFormat/>
    <w:rsid w:val="00A219BF"/>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A219BF"/>
    <w:rPr>
      <w:i/>
      <w:iCs/>
      <w:color w:val="0F4761" w:themeColor="accent1" w:themeShade="BF"/>
    </w:rPr>
  </w:style>
  <w:style w:type="paragraph" w:styleId="Kiemeltidzet">
    <w:name w:val="Intense Quote"/>
    <w:basedOn w:val="Norml"/>
    <w:next w:val="Norml"/>
    <w:link w:val="KiemeltidzetChar"/>
    <w:uiPriority w:val="30"/>
    <w:qFormat/>
    <w:rsid w:val="00A219B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A219BF"/>
    <w:rPr>
      <w:i/>
      <w:iCs/>
      <w:color w:val="0F4761" w:themeColor="accent1" w:themeShade="BF"/>
    </w:rPr>
  </w:style>
  <w:style w:type="character" w:styleId="Ershivatkozs">
    <w:name w:val="Intense Reference"/>
    <w:basedOn w:val="Bekezdsalapbettpusa"/>
    <w:uiPriority w:val="32"/>
    <w:qFormat/>
    <w:rsid w:val="00A219BF"/>
    <w:rPr>
      <w:b/>
      <w:bCs/>
      <w:smallCaps/>
      <w:color w:val="0F4761" w:themeColor="accent1" w:themeShade="BF"/>
      <w:spacing w:val="5"/>
    </w:rPr>
  </w:style>
  <w:style w:type="paragraph" w:styleId="lfej">
    <w:name w:val="header"/>
    <w:basedOn w:val="Norml"/>
    <w:link w:val="lfejChar"/>
    <w:uiPriority w:val="99"/>
    <w:unhideWhenUsed/>
    <w:rsid w:val="00B044AD"/>
    <w:pPr>
      <w:tabs>
        <w:tab w:val="center" w:pos="4536"/>
        <w:tab w:val="right" w:pos="9072"/>
      </w:tabs>
      <w:spacing w:after="0" w:line="240" w:lineRule="auto"/>
    </w:pPr>
    <w:rPr>
      <w:kern w:val="2"/>
      <w:sz w:val="24"/>
      <w:szCs w:val="24"/>
      <w14:ligatures w14:val="standardContextual"/>
    </w:rPr>
  </w:style>
  <w:style w:type="character" w:customStyle="1" w:styleId="lfejChar">
    <w:name w:val="Élőfej Char"/>
    <w:basedOn w:val="Bekezdsalapbettpusa"/>
    <w:link w:val="lfej"/>
    <w:uiPriority w:val="99"/>
    <w:rsid w:val="00B044AD"/>
  </w:style>
  <w:style w:type="paragraph" w:styleId="llb">
    <w:name w:val="footer"/>
    <w:basedOn w:val="Norml"/>
    <w:link w:val="llbChar"/>
    <w:uiPriority w:val="99"/>
    <w:unhideWhenUsed/>
    <w:rsid w:val="00B044AD"/>
    <w:pPr>
      <w:tabs>
        <w:tab w:val="center" w:pos="4536"/>
        <w:tab w:val="right" w:pos="9072"/>
      </w:tabs>
      <w:spacing w:after="0" w:line="240" w:lineRule="auto"/>
    </w:pPr>
    <w:rPr>
      <w:kern w:val="2"/>
      <w:sz w:val="24"/>
      <w:szCs w:val="24"/>
      <w14:ligatures w14:val="standardContextual"/>
    </w:rPr>
  </w:style>
  <w:style w:type="character" w:customStyle="1" w:styleId="llbChar">
    <w:name w:val="Élőláb Char"/>
    <w:basedOn w:val="Bekezdsalapbettpusa"/>
    <w:link w:val="llb"/>
    <w:uiPriority w:val="99"/>
    <w:rsid w:val="00B04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1279</Words>
  <Characters>8830</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3</cp:revision>
  <dcterms:created xsi:type="dcterms:W3CDTF">2025-07-19T07:57:00Z</dcterms:created>
  <dcterms:modified xsi:type="dcterms:W3CDTF">2025-07-20T15:36:00Z</dcterms:modified>
</cp:coreProperties>
</file>