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23BC" w14:textId="77777777" w:rsidR="006A113E" w:rsidRPr="006A113E" w:rsidRDefault="006A113E" w:rsidP="006A113E">
      <w:pPr>
        <w:spacing w:line="360" w:lineRule="auto"/>
        <w:rPr>
          <w:rFonts w:ascii="Times New Roman" w:hAnsi="Times New Roman" w:cs="Times New Roman"/>
          <w:sz w:val="24"/>
          <w:szCs w:val="24"/>
        </w:rPr>
      </w:pPr>
      <w:r w:rsidRPr="006A113E">
        <w:rPr>
          <w:rFonts w:ascii="Times New Roman" w:hAnsi="Times New Roman" w:cs="Times New Roman"/>
          <w:sz w:val="24"/>
          <w:szCs w:val="24"/>
        </w:rPr>
        <w:t>Kegyelem nektek és békesség Istentől a mi Atyánktól és az Úr Jézus Krisztustól! Ámen</w:t>
      </w:r>
    </w:p>
    <w:p w14:paraId="65B2AA07" w14:textId="77777777" w:rsidR="006A113E" w:rsidRPr="006A113E" w:rsidRDefault="006A113E" w:rsidP="006A113E">
      <w:pPr>
        <w:spacing w:line="360" w:lineRule="auto"/>
        <w:rPr>
          <w:rFonts w:ascii="Times New Roman" w:hAnsi="Times New Roman" w:cs="Times New Roman"/>
          <w:i/>
          <w:iCs/>
          <w:color w:val="333333"/>
          <w:sz w:val="24"/>
          <w:szCs w:val="24"/>
          <w:shd w:val="clear" w:color="auto" w:fill="FFFFFF"/>
        </w:rPr>
      </w:pPr>
      <w:r w:rsidRPr="006A113E">
        <w:rPr>
          <w:rFonts w:ascii="Times New Roman" w:hAnsi="Times New Roman" w:cs="Times New Roman"/>
          <w:sz w:val="24"/>
          <w:szCs w:val="24"/>
          <w:u w:val="single"/>
        </w:rPr>
        <w:t>1Móz 11, 1-9</w:t>
      </w:r>
      <w:r w:rsidRPr="006A113E">
        <w:rPr>
          <w:rFonts w:ascii="Times New Roman" w:hAnsi="Times New Roman" w:cs="Times New Roman"/>
          <w:i/>
          <w:iCs/>
          <w:color w:val="777777"/>
          <w:sz w:val="24"/>
          <w:szCs w:val="24"/>
          <w:shd w:val="clear" w:color="auto" w:fill="FFFFFF"/>
          <w:vertAlign w:val="superscript"/>
        </w:rPr>
        <w:br/>
      </w:r>
      <w:r w:rsidRPr="006A113E">
        <w:rPr>
          <w:rStyle w:val="text-muted"/>
          <w:rFonts w:ascii="Times New Roman" w:hAnsi="Times New Roman" w:cs="Times New Roman"/>
          <w:i/>
          <w:iCs/>
          <w:color w:val="777777"/>
          <w:sz w:val="24"/>
          <w:szCs w:val="24"/>
          <w:shd w:val="clear" w:color="auto" w:fill="FFFFFF"/>
          <w:vertAlign w:val="superscript"/>
        </w:rPr>
        <w:t>1</w:t>
      </w:r>
      <w:r w:rsidRPr="006A113E">
        <w:rPr>
          <w:rFonts w:ascii="Times New Roman" w:hAnsi="Times New Roman" w:cs="Times New Roman"/>
          <w:i/>
          <w:iCs/>
          <w:color w:val="333333"/>
          <w:sz w:val="24"/>
          <w:szCs w:val="24"/>
          <w:shd w:val="clear" w:color="auto" w:fill="FFFFFF"/>
        </w:rPr>
        <w:t>Az egész földnek egy nyelve és egyféle beszéde volt. </w:t>
      </w:r>
      <w:r w:rsidRPr="006A113E">
        <w:rPr>
          <w:rStyle w:val="text-muted"/>
          <w:rFonts w:ascii="Times New Roman" w:hAnsi="Times New Roman" w:cs="Times New Roman"/>
          <w:i/>
          <w:iCs/>
          <w:color w:val="777777"/>
          <w:sz w:val="24"/>
          <w:szCs w:val="24"/>
          <w:shd w:val="clear" w:color="auto" w:fill="FFFFFF"/>
          <w:vertAlign w:val="superscript"/>
        </w:rPr>
        <w:t>2</w:t>
      </w:r>
      <w:r w:rsidRPr="006A113E">
        <w:rPr>
          <w:rFonts w:ascii="Times New Roman" w:hAnsi="Times New Roman" w:cs="Times New Roman"/>
          <w:i/>
          <w:iCs/>
          <w:color w:val="333333"/>
          <w:sz w:val="24"/>
          <w:szCs w:val="24"/>
          <w:shd w:val="clear" w:color="auto" w:fill="FFFFFF"/>
        </w:rPr>
        <w:t>Amikor útnak indultak keletről, Sineár földjén egy völgyre találtak, és ott letelepedtek. </w:t>
      </w:r>
      <w:r w:rsidRPr="006A113E">
        <w:rPr>
          <w:rStyle w:val="text-muted"/>
          <w:rFonts w:ascii="Times New Roman" w:hAnsi="Times New Roman" w:cs="Times New Roman"/>
          <w:i/>
          <w:iCs/>
          <w:color w:val="777777"/>
          <w:sz w:val="24"/>
          <w:szCs w:val="24"/>
          <w:shd w:val="clear" w:color="auto" w:fill="FFFFFF"/>
          <w:vertAlign w:val="superscript"/>
        </w:rPr>
        <w:t>3</w:t>
      </w:r>
      <w:r w:rsidRPr="006A113E">
        <w:rPr>
          <w:rFonts w:ascii="Times New Roman" w:hAnsi="Times New Roman" w:cs="Times New Roman"/>
          <w:i/>
          <w:iCs/>
          <w:color w:val="333333"/>
          <w:sz w:val="24"/>
          <w:szCs w:val="24"/>
          <w:shd w:val="clear" w:color="auto" w:fill="FFFFFF"/>
        </w:rPr>
        <w:t>Azt mondták egymásnak: Gyertek, vessünk téglát, és égessük ki jól! És a tégla lett az építőkövük, a földi szurok pedig a habarcsuk. </w:t>
      </w:r>
      <w:r w:rsidRPr="006A113E">
        <w:rPr>
          <w:rStyle w:val="text-muted"/>
          <w:rFonts w:ascii="Times New Roman" w:hAnsi="Times New Roman" w:cs="Times New Roman"/>
          <w:i/>
          <w:iCs/>
          <w:color w:val="777777"/>
          <w:sz w:val="24"/>
          <w:szCs w:val="24"/>
          <w:shd w:val="clear" w:color="auto" w:fill="FFFFFF"/>
          <w:vertAlign w:val="superscript"/>
        </w:rPr>
        <w:t>4</w:t>
      </w:r>
      <w:r w:rsidRPr="006A113E">
        <w:rPr>
          <w:rFonts w:ascii="Times New Roman" w:hAnsi="Times New Roman" w:cs="Times New Roman"/>
          <w:i/>
          <w:iCs/>
          <w:color w:val="333333"/>
          <w:sz w:val="24"/>
          <w:szCs w:val="24"/>
          <w:shd w:val="clear" w:color="auto" w:fill="FFFFFF"/>
        </w:rPr>
        <w:t>Azután ezt mondták: Gyertek, építsünk magunknak várost és tornyot, amelynek teteje az égig érjen; és szerezzünk magunknak nevet, hogy el ne széledjünk az egész föld színén! </w:t>
      </w:r>
      <w:r w:rsidRPr="006A113E">
        <w:rPr>
          <w:rStyle w:val="text-muted"/>
          <w:rFonts w:ascii="Times New Roman" w:hAnsi="Times New Roman" w:cs="Times New Roman"/>
          <w:i/>
          <w:iCs/>
          <w:color w:val="777777"/>
          <w:sz w:val="24"/>
          <w:szCs w:val="24"/>
          <w:shd w:val="clear" w:color="auto" w:fill="FFFFFF"/>
          <w:vertAlign w:val="superscript"/>
        </w:rPr>
        <w:t>5</w:t>
      </w:r>
      <w:r w:rsidRPr="006A113E">
        <w:rPr>
          <w:rFonts w:ascii="Times New Roman" w:hAnsi="Times New Roman" w:cs="Times New Roman"/>
          <w:i/>
          <w:iCs/>
          <w:color w:val="333333"/>
          <w:sz w:val="24"/>
          <w:szCs w:val="24"/>
          <w:shd w:val="clear" w:color="auto" w:fill="FFFFFF"/>
        </w:rPr>
        <w:t>Az ÚR pedig leszállt, hogy lássa azt a várost és tornyot, amelyet az emberek építettek.</w:t>
      </w:r>
      <w:r w:rsidRPr="006A113E">
        <w:rPr>
          <w:rFonts w:ascii="Times New Roman" w:hAnsi="Times New Roman" w:cs="Times New Roman"/>
          <w:i/>
          <w:iCs/>
          <w:color w:val="333333"/>
          <w:sz w:val="24"/>
          <w:szCs w:val="24"/>
        </w:rPr>
        <w:t xml:space="preserve"> </w:t>
      </w:r>
      <w:r w:rsidRPr="006A113E">
        <w:rPr>
          <w:rStyle w:val="text-muted"/>
          <w:rFonts w:ascii="Times New Roman" w:hAnsi="Times New Roman" w:cs="Times New Roman"/>
          <w:i/>
          <w:iCs/>
          <w:color w:val="777777"/>
          <w:sz w:val="24"/>
          <w:szCs w:val="24"/>
          <w:shd w:val="clear" w:color="auto" w:fill="FFFFFF"/>
          <w:vertAlign w:val="superscript"/>
        </w:rPr>
        <w:t>6</w:t>
      </w:r>
      <w:r w:rsidRPr="006A113E">
        <w:rPr>
          <w:rFonts w:ascii="Times New Roman" w:hAnsi="Times New Roman" w:cs="Times New Roman"/>
          <w:i/>
          <w:iCs/>
          <w:color w:val="333333"/>
          <w:sz w:val="24"/>
          <w:szCs w:val="24"/>
          <w:shd w:val="clear" w:color="auto" w:fill="FFFFFF"/>
        </w:rPr>
        <w:t xml:space="preserve">Akkor ezt mondta az ÚR: Most még egy nép ez, és </w:t>
      </w:r>
      <w:proofErr w:type="spellStart"/>
      <w:r w:rsidRPr="006A113E">
        <w:rPr>
          <w:rFonts w:ascii="Times New Roman" w:hAnsi="Times New Roman" w:cs="Times New Roman"/>
          <w:i/>
          <w:iCs/>
          <w:color w:val="333333"/>
          <w:sz w:val="24"/>
          <w:szCs w:val="24"/>
          <w:shd w:val="clear" w:color="auto" w:fill="FFFFFF"/>
        </w:rPr>
        <w:t>mindnyájuknak</w:t>
      </w:r>
      <w:proofErr w:type="spellEnd"/>
      <w:r w:rsidRPr="006A113E">
        <w:rPr>
          <w:rFonts w:ascii="Times New Roman" w:hAnsi="Times New Roman" w:cs="Times New Roman"/>
          <w:i/>
          <w:iCs/>
          <w:color w:val="333333"/>
          <w:sz w:val="24"/>
          <w:szCs w:val="24"/>
          <w:shd w:val="clear" w:color="auto" w:fill="FFFFFF"/>
        </w:rPr>
        <w:t xml:space="preserve"> egy a nyelve. De ez csak a kezdete annak, amit tenni akarnak. És most semmi sem gátolja őket, hogy </w:t>
      </w:r>
      <w:proofErr w:type="spellStart"/>
      <w:r w:rsidRPr="006A113E">
        <w:rPr>
          <w:rFonts w:ascii="Times New Roman" w:hAnsi="Times New Roman" w:cs="Times New Roman"/>
          <w:i/>
          <w:iCs/>
          <w:color w:val="333333"/>
          <w:sz w:val="24"/>
          <w:szCs w:val="24"/>
          <w:shd w:val="clear" w:color="auto" w:fill="FFFFFF"/>
        </w:rPr>
        <w:t>véghezvigyék</w:t>
      </w:r>
      <w:proofErr w:type="spellEnd"/>
      <w:r w:rsidRPr="006A113E">
        <w:rPr>
          <w:rFonts w:ascii="Times New Roman" w:hAnsi="Times New Roman" w:cs="Times New Roman"/>
          <w:i/>
          <w:iCs/>
          <w:color w:val="333333"/>
          <w:sz w:val="24"/>
          <w:szCs w:val="24"/>
          <w:shd w:val="clear" w:color="auto" w:fill="FFFFFF"/>
        </w:rPr>
        <w:t xml:space="preserve"> mindazt, amit elterveznek. </w:t>
      </w:r>
      <w:r w:rsidRPr="006A113E">
        <w:rPr>
          <w:rStyle w:val="text-muted"/>
          <w:rFonts w:ascii="Times New Roman" w:hAnsi="Times New Roman" w:cs="Times New Roman"/>
          <w:i/>
          <w:iCs/>
          <w:color w:val="777777"/>
          <w:sz w:val="24"/>
          <w:szCs w:val="24"/>
          <w:shd w:val="clear" w:color="auto" w:fill="FFFFFF"/>
          <w:vertAlign w:val="superscript"/>
        </w:rPr>
        <w:t>7</w:t>
      </w:r>
      <w:r w:rsidRPr="006A113E">
        <w:rPr>
          <w:rFonts w:ascii="Times New Roman" w:hAnsi="Times New Roman" w:cs="Times New Roman"/>
          <w:i/>
          <w:iCs/>
          <w:color w:val="333333"/>
          <w:sz w:val="24"/>
          <w:szCs w:val="24"/>
          <w:shd w:val="clear" w:color="auto" w:fill="FFFFFF"/>
        </w:rPr>
        <w:t>Gyerünk, menjünk le, és zavarjuk ott össze a nyelvüket, hogy ne értsék egymás nyelvét! </w:t>
      </w:r>
      <w:r w:rsidRPr="006A113E">
        <w:rPr>
          <w:rStyle w:val="text-muted"/>
          <w:rFonts w:ascii="Times New Roman" w:hAnsi="Times New Roman" w:cs="Times New Roman"/>
          <w:i/>
          <w:iCs/>
          <w:color w:val="777777"/>
          <w:sz w:val="24"/>
          <w:szCs w:val="24"/>
          <w:shd w:val="clear" w:color="auto" w:fill="FFFFFF"/>
          <w:vertAlign w:val="superscript"/>
        </w:rPr>
        <w:t>8</w:t>
      </w:r>
      <w:r w:rsidRPr="006A113E">
        <w:rPr>
          <w:rFonts w:ascii="Times New Roman" w:hAnsi="Times New Roman" w:cs="Times New Roman"/>
          <w:i/>
          <w:iCs/>
          <w:color w:val="333333"/>
          <w:sz w:val="24"/>
          <w:szCs w:val="24"/>
          <w:shd w:val="clear" w:color="auto" w:fill="FFFFFF"/>
        </w:rPr>
        <w:t>Így szélesztette szét őket onnan az ÚR az egész föld színére, és abbahagyták a város építését. </w:t>
      </w:r>
      <w:r w:rsidRPr="006A113E">
        <w:rPr>
          <w:rStyle w:val="text-muted"/>
          <w:rFonts w:ascii="Times New Roman" w:hAnsi="Times New Roman" w:cs="Times New Roman"/>
          <w:i/>
          <w:iCs/>
          <w:color w:val="777777"/>
          <w:sz w:val="24"/>
          <w:szCs w:val="24"/>
          <w:shd w:val="clear" w:color="auto" w:fill="FFFFFF"/>
          <w:vertAlign w:val="superscript"/>
        </w:rPr>
        <w:t>9</w:t>
      </w:r>
      <w:r w:rsidRPr="006A113E">
        <w:rPr>
          <w:rFonts w:ascii="Times New Roman" w:hAnsi="Times New Roman" w:cs="Times New Roman"/>
          <w:i/>
          <w:iCs/>
          <w:color w:val="333333"/>
          <w:sz w:val="24"/>
          <w:szCs w:val="24"/>
          <w:shd w:val="clear" w:color="auto" w:fill="FFFFFF"/>
        </w:rPr>
        <w:t xml:space="preserve">Ezért nevezték azt </w:t>
      </w:r>
      <w:r w:rsidRPr="006A113E">
        <w:rPr>
          <w:rFonts w:ascii="Times New Roman" w:hAnsi="Times New Roman" w:cs="Times New Roman"/>
          <w:i/>
          <w:iCs/>
          <w:color w:val="333333"/>
          <w:sz w:val="24"/>
          <w:szCs w:val="24"/>
          <w:shd w:val="clear" w:color="auto" w:fill="FFFFFF"/>
        </w:rPr>
        <w:lastRenderedPageBreak/>
        <w:t>Bábelnek, mert ott zavarta össze az ÚR az egész föld nyelvét, és onnan szélesztette szét őket az ÚR az egész föld színére.</w:t>
      </w:r>
    </w:p>
    <w:p w14:paraId="1231BA5E" w14:textId="77777777" w:rsidR="006A113E" w:rsidRPr="006A113E" w:rsidRDefault="006A113E" w:rsidP="006A113E">
      <w:pPr>
        <w:spacing w:line="360" w:lineRule="auto"/>
        <w:rPr>
          <w:rFonts w:ascii="Times New Roman" w:hAnsi="Times New Roman" w:cs="Times New Roman"/>
          <w:sz w:val="24"/>
          <w:szCs w:val="24"/>
        </w:rPr>
      </w:pPr>
      <w:r w:rsidRPr="006A113E">
        <w:rPr>
          <w:rFonts w:ascii="Times New Roman" w:hAnsi="Times New Roman" w:cs="Times New Roman"/>
          <w:sz w:val="24"/>
          <w:szCs w:val="24"/>
        </w:rPr>
        <w:t>Isten nevében szorgoskodó Gyülekezet!</w:t>
      </w:r>
    </w:p>
    <w:p w14:paraId="18C76A3D" w14:textId="77777777" w:rsidR="006A113E" w:rsidRPr="006A113E" w:rsidRDefault="006A113E" w:rsidP="006A113E">
      <w:pPr>
        <w:spacing w:line="360" w:lineRule="auto"/>
        <w:rPr>
          <w:rFonts w:ascii="Times New Roman" w:hAnsi="Times New Roman" w:cs="Times New Roman"/>
          <w:sz w:val="24"/>
          <w:szCs w:val="24"/>
        </w:rPr>
      </w:pPr>
      <w:r w:rsidRPr="006A113E">
        <w:rPr>
          <w:rFonts w:ascii="Times New Roman" w:hAnsi="Times New Roman" w:cs="Times New Roman"/>
          <w:sz w:val="24"/>
          <w:szCs w:val="24"/>
        </w:rPr>
        <w:t>Többen tudják, hogy már egy hete fül gyulladással küszködök és a bal fülemre kevéssé hallok. Nem fáj kifejezetten így alapvetően úgy érzékelem, hogy nem akadályoz komolyan. De újra és újra rá kell döbbenjek, hogy bár fel sem tűnik, de mégis korlátoz, torzít a betegség. Mai alapigénkben is ez a helyzet. Elsőre talán fel sem tűnik, hogy mennyire korlátozza, mennyire torzítja az embert a lelki fülének a betegsége, de aztán mégis kiderül, hogy milyen torony magasan jelen van az Istenre való süketségünkből fakadó eltávolodás.</w:t>
      </w:r>
      <w:r w:rsidRPr="006A113E">
        <w:rPr>
          <w:rFonts w:ascii="Times New Roman" w:hAnsi="Times New Roman" w:cs="Times New Roman"/>
          <w:sz w:val="24"/>
          <w:szCs w:val="24"/>
        </w:rPr>
        <w:br/>
        <w:t xml:space="preserve">Elsőre talán még félre is tudjuk érteni a mai igénket is, ugyanis Bábel tornya esetében éppen a torony vonja el a figyelmünket. Éppen ezért a mai napon kezdjük azzal, hogy tüzetesen megvizsgáljuk az igét, tisztogassuk, kúráljuk kicsit így a lelki hallásunkat! </w:t>
      </w:r>
    </w:p>
    <w:p w14:paraId="35436194" w14:textId="77777777" w:rsidR="006A113E" w:rsidRPr="006A113E" w:rsidRDefault="006A113E" w:rsidP="006A113E">
      <w:pPr>
        <w:spacing w:line="360" w:lineRule="auto"/>
        <w:rPr>
          <w:rFonts w:ascii="Times New Roman" w:hAnsi="Times New Roman" w:cs="Times New Roman"/>
          <w:sz w:val="24"/>
          <w:szCs w:val="24"/>
        </w:rPr>
      </w:pPr>
      <w:r w:rsidRPr="006A113E">
        <w:rPr>
          <w:rFonts w:ascii="Times New Roman" w:hAnsi="Times New Roman" w:cs="Times New Roman"/>
          <w:i/>
          <w:iCs/>
          <w:sz w:val="24"/>
          <w:szCs w:val="24"/>
        </w:rPr>
        <w:t>1Az egész földnek egy nyelve és egyféle beszéde volt</w:t>
      </w:r>
      <w:r w:rsidRPr="006A113E">
        <w:rPr>
          <w:rFonts w:ascii="Times New Roman" w:hAnsi="Times New Roman" w:cs="Times New Roman"/>
          <w:sz w:val="24"/>
          <w:szCs w:val="24"/>
        </w:rPr>
        <w:t xml:space="preserve">. Nem sokkal az özönvíz után vagyunk. Az emberi </w:t>
      </w:r>
      <w:r w:rsidRPr="006A113E">
        <w:rPr>
          <w:rFonts w:ascii="Times New Roman" w:hAnsi="Times New Roman" w:cs="Times New Roman"/>
          <w:sz w:val="24"/>
          <w:szCs w:val="24"/>
        </w:rPr>
        <w:lastRenderedPageBreak/>
        <w:t xml:space="preserve">gonoszság </w:t>
      </w:r>
      <w:proofErr w:type="spellStart"/>
      <w:r w:rsidRPr="006A113E">
        <w:rPr>
          <w:rFonts w:ascii="Times New Roman" w:hAnsi="Times New Roman" w:cs="Times New Roman"/>
          <w:sz w:val="24"/>
          <w:szCs w:val="24"/>
        </w:rPr>
        <w:t>Nóé</w:t>
      </w:r>
      <w:proofErr w:type="spellEnd"/>
      <w:r w:rsidRPr="006A113E">
        <w:rPr>
          <w:rFonts w:ascii="Times New Roman" w:hAnsi="Times New Roman" w:cs="Times New Roman"/>
          <w:sz w:val="24"/>
          <w:szCs w:val="24"/>
        </w:rPr>
        <w:t xml:space="preserve"> idejében annyira elhatalmasodott, hogy Isten elhatározta, hogy elpusztítja az embert, csak </w:t>
      </w:r>
      <w:proofErr w:type="spellStart"/>
      <w:r w:rsidRPr="006A113E">
        <w:rPr>
          <w:rFonts w:ascii="Times New Roman" w:hAnsi="Times New Roman" w:cs="Times New Roman"/>
          <w:sz w:val="24"/>
          <w:szCs w:val="24"/>
        </w:rPr>
        <w:t>Nóét</w:t>
      </w:r>
      <w:proofErr w:type="spellEnd"/>
      <w:r w:rsidRPr="006A113E">
        <w:rPr>
          <w:rFonts w:ascii="Times New Roman" w:hAnsi="Times New Roman" w:cs="Times New Roman"/>
          <w:sz w:val="24"/>
          <w:szCs w:val="24"/>
        </w:rPr>
        <w:t xml:space="preserve"> hagyja meg és családját, mert </w:t>
      </w:r>
      <w:proofErr w:type="spellStart"/>
      <w:r w:rsidRPr="006A113E">
        <w:rPr>
          <w:rFonts w:ascii="Times New Roman" w:hAnsi="Times New Roman" w:cs="Times New Roman"/>
          <w:sz w:val="24"/>
          <w:szCs w:val="24"/>
        </w:rPr>
        <w:t>Nóé</w:t>
      </w:r>
      <w:proofErr w:type="spellEnd"/>
      <w:r w:rsidRPr="006A113E">
        <w:rPr>
          <w:rFonts w:ascii="Times New Roman" w:hAnsi="Times New Roman" w:cs="Times New Roman"/>
          <w:sz w:val="24"/>
          <w:szCs w:val="24"/>
        </w:rPr>
        <w:t xml:space="preserve"> igaz, Istenfélő ember volt. </w:t>
      </w:r>
      <w:r w:rsidRPr="006A113E">
        <w:rPr>
          <w:rFonts w:ascii="Times New Roman" w:hAnsi="Times New Roman" w:cs="Times New Roman"/>
          <w:sz w:val="24"/>
          <w:szCs w:val="24"/>
        </w:rPr>
        <w:br/>
        <w:t xml:space="preserve">A bárkából való kilépés után Isten ezt mondja nekik: </w:t>
      </w:r>
      <w:r w:rsidRPr="006A113E">
        <w:rPr>
          <w:rFonts w:ascii="Times New Roman" w:hAnsi="Times New Roman" w:cs="Times New Roman"/>
          <w:i/>
          <w:iCs/>
          <w:sz w:val="24"/>
          <w:szCs w:val="24"/>
        </w:rPr>
        <w:t>Ti azért szaporodjatok, sokasodjatok, népesítsétek be a földet, sokasodjatok rajta!</w:t>
      </w:r>
      <w:r w:rsidRPr="006A113E">
        <w:rPr>
          <w:rFonts w:ascii="Times New Roman" w:hAnsi="Times New Roman" w:cs="Times New Roman"/>
          <w:sz w:val="24"/>
          <w:szCs w:val="24"/>
        </w:rPr>
        <w:t xml:space="preserve"> Ugyanaz a feladat, mint amit Ádám és Éva kapott a teremtés hajnalán. Az új emberiség áll előttünk, akik még egy nyelvet beszéltek, akik még értették egymást, akik egyetértésben éltek. A nagy egyetértésben pedig elindultak hazát keresni: </w:t>
      </w:r>
      <w:r w:rsidRPr="006A113E">
        <w:rPr>
          <w:rFonts w:ascii="Times New Roman" w:hAnsi="Times New Roman" w:cs="Times New Roman"/>
          <w:i/>
          <w:iCs/>
          <w:sz w:val="24"/>
          <w:szCs w:val="24"/>
        </w:rPr>
        <w:t>2Amikor útnak indultak keletről, Sineár földjén egy völgyre találtak, és ott letelepedtek.</w:t>
      </w:r>
      <w:r w:rsidRPr="006A113E">
        <w:rPr>
          <w:rFonts w:ascii="Times New Roman" w:hAnsi="Times New Roman" w:cs="Times New Roman"/>
          <w:sz w:val="24"/>
          <w:szCs w:val="24"/>
        </w:rPr>
        <w:t xml:space="preserve">  A hegyekből alászálló új nemzetség – egyes magyarázók szerint ez – az Istentől való eltávolodást jelenti. Ahogyan kilép az ember a bárka védettségéből és az őszinte hálaadás helyétől, úgy távolodik el egyre jobban Istentől, úgy kerül egyre mélyebbre és messzebbre Isten védelmező és megtartó akaratától. </w:t>
      </w:r>
      <w:r w:rsidRPr="006A113E">
        <w:rPr>
          <w:rFonts w:ascii="Times New Roman" w:hAnsi="Times New Roman" w:cs="Times New Roman"/>
          <w:sz w:val="24"/>
          <w:szCs w:val="24"/>
        </w:rPr>
        <w:br/>
        <w:t xml:space="preserve">A helymegjelölés Sineár földje a Tigris és az Eufrátesz között elterülő termékeny síkságra utal, ami tudjuk, az ókori világ egyik bölcsője, központi helye.  Már a </w:t>
      </w:r>
      <w:r w:rsidRPr="006A113E">
        <w:rPr>
          <w:rFonts w:ascii="Times New Roman" w:hAnsi="Times New Roman" w:cs="Times New Roman"/>
          <w:sz w:val="24"/>
          <w:szCs w:val="24"/>
        </w:rPr>
        <w:lastRenderedPageBreak/>
        <w:t xml:space="preserve">helymegjelölés is az Istentől való elszakadást mutatja, de sokkal inkább a következő mondatok: </w:t>
      </w:r>
      <w:r w:rsidRPr="006A113E">
        <w:rPr>
          <w:rFonts w:ascii="Times New Roman" w:hAnsi="Times New Roman" w:cs="Times New Roman"/>
          <w:i/>
          <w:iCs/>
          <w:sz w:val="24"/>
          <w:szCs w:val="24"/>
        </w:rPr>
        <w:t>3Azt mondták egymásnak: Gyertek, vessünk téglát, és égessük ki jól! És a tégla lett az építőkövük, a földi szurok pedig a habarcsuk. 4Azután ezt mondták: Gyertek, építsünk magunknak várost és tornyot, amelynek teteje az égig érjen; és szerezzünk magunknak nevet, hogy el ne széledjünk az egész föld színén!</w:t>
      </w:r>
      <w:r w:rsidRPr="006A113E">
        <w:rPr>
          <w:rFonts w:ascii="Times New Roman" w:hAnsi="Times New Roman" w:cs="Times New Roman"/>
          <w:sz w:val="24"/>
          <w:szCs w:val="24"/>
        </w:rPr>
        <w:t xml:space="preserve">  </w:t>
      </w:r>
      <w:r w:rsidRPr="006A113E">
        <w:rPr>
          <w:rFonts w:ascii="Times New Roman" w:hAnsi="Times New Roman" w:cs="Times New Roman"/>
          <w:sz w:val="24"/>
          <w:szCs w:val="24"/>
        </w:rPr>
        <w:br/>
        <w:t xml:space="preserve">Először is a tégla, mint olyan építőanyag, amit az ember alkotott meg. Történelmi tudásunk szerint valóban ezen a vidéken használtak először téglát az építkezésekhez, leginkább azért, mert nem állt rendelkezésre kő. A tégla a szurokkal az árvizes területek kiváló építőanyagának mutatkozott. Emberi találmány, az ember zsenialitásának, nagyságának, tudásának hirdetője – öndicsőítéssé lesz Isten dicsőítés helyett.  Majd építkezni kezdenek, amelyben első hallásra nincsen semmi különös, de ha jobban megfigyeljük, akkor mégis észrevehetünk valamit. Hogy jobban értsük egy valós, magyarországi esetet hoznék példának: a nagybörzsönyi gyülekezetről tudom, hogy amikor a falu és benne a templomuk leégett, akkor a hívek először a templomot állították helyre, csak </w:t>
      </w:r>
      <w:r w:rsidRPr="006A113E">
        <w:rPr>
          <w:rFonts w:ascii="Times New Roman" w:hAnsi="Times New Roman" w:cs="Times New Roman"/>
          <w:sz w:val="24"/>
          <w:szCs w:val="24"/>
        </w:rPr>
        <w:lastRenderedPageBreak/>
        <w:t xml:space="preserve">azután mentek a saját házaikhoz. Igen, volt ilyen idő is, amikor az Istennek való hálaadás volt az első, amikor az Isten ügye volt az első. De igénkben fel sem merül az Isten neve, még a sokadik helyen sem. Várost és tornyot akarnak építeni </w:t>
      </w:r>
      <w:r w:rsidRPr="006A113E">
        <w:rPr>
          <w:rFonts w:ascii="Times New Roman" w:hAnsi="Times New Roman" w:cs="Times New Roman"/>
          <w:sz w:val="24"/>
          <w:szCs w:val="24"/>
          <w:u w:val="single"/>
        </w:rPr>
        <w:t>maguknak</w:t>
      </w:r>
      <w:r w:rsidRPr="006A113E">
        <w:rPr>
          <w:rFonts w:ascii="Times New Roman" w:hAnsi="Times New Roman" w:cs="Times New Roman"/>
          <w:sz w:val="24"/>
          <w:szCs w:val="24"/>
        </w:rPr>
        <w:t xml:space="preserve">. A magunknak szó kétszer is szerepel egymás után: </w:t>
      </w:r>
      <w:r w:rsidRPr="006A113E">
        <w:rPr>
          <w:rFonts w:ascii="Times New Roman" w:hAnsi="Times New Roman" w:cs="Times New Roman"/>
          <w:i/>
          <w:iCs/>
          <w:sz w:val="24"/>
          <w:szCs w:val="24"/>
        </w:rPr>
        <w:t xml:space="preserve">Gyertek, építsünk </w:t>
      </w:r>
      <w:r w:rsidRPr="006A113E">
        <w:rPr>
          <w:rFonts w:ascii="Times New Roman" w:hAnsi="Times New Roman" w:cs="Times New Roman"/>
          <w:i/>
          <w:iCs/>
          <w:sz w:val="24"/>
          <w:szCs w:val="24"/>
          <w:u w:val="single"/>
        </w:rPr>
        <w:t>magunknak</w:t>
      </w:r>
      <w:r w:rsidRPr="006A113E">
        <w:rPr>
          <w:rFonts w:ascii="Times New Roman" w:hAnsi="Times New Roman" w:cs="Times New Roman"/>
          <w:i/>
          <w:iCs/>
          <w:sz w:val="24"/>
          <w:szCs w:val="24"/>
        </w:rPr>
        <w:t xml:space="preserve"> várost és tornyot, amelynek teteje az égig érjen; és szerezzünk </w:t>
      </w:r>
      <w:r w:rsidRPr="006A113E">
        <w:rPr>
          <w:rFonts w:ascii="Times New Roman" w:hAnsi="Times New Roman" w:cs="Times New Roman"/>
          <w:i/>
          <w:iCs/>
          <w:sz w:val="24"/>
          <w:szCs w:val="24"/>
          <w:u w:val="single"/>
        </w:rPr>
        <w:t>magunknak</w:t>
      </w:r>
      <w:r w:rsidRPr="006A113E">
        <w:rPr>
          <w:rFonts w:ascii="Times New Roman" w:hAnsi="Times New Roman" w:cs="Times New Roman"/>
          <w:i/>
          <w:iCs/>
          <w:sz w:val="24"/>
          <w:szCs w:val="24"/>
        </w:rPr>
        <w:t xml:space="preserve"> nevet, hogy el ne széledjünk az egész föld színén!</w:t>
      </w:r>
      <w:r w:rsidRPr="006A113E">
        <w:rPr>
          <w:rFonts w:ascii="Times New Roman" w:hAnsi="Times New Roman" w:cs="Times New Roman"/>
          <w:sz w:val="24"/>
          <w:szCs w:val="24"/>
        </w:rPr>
        <w:t xml:space="preserve">  Tehát nem csupán egy toronyról van szó, hanem városról, lakóhelyről, amely egészében hirdeti az ember nagyságát. </w:t>
      </w:r>
    </w:p>
    <w:p w14:paraId="23C0F611" w14:textId="7503462D" w:rsidR="006A113E" w:rsidRPr="006A113E" w:rsidRDefault="006A113E" w:rsidP="006A113E">
      <w:pPr>
        <w:spacing w:line="360" w:lineRule="auto"/>
        <w:rPr>
          <w:sz w:val="24"/>
          <w:szCs w:val="24"/>
        </w:rPr>
      </w:pPr>
      <w:r w:rsidRPr="006A113E">
        <w:rPr>
          <w:rFonts w:ascii="Times New Roman" w:hAnsi="Times New Roman" w:cs="Times New Roman"/>
          <w:sz w:val="24"/>
          <w:szCs w:val="24"/>
        </w:rPr>
        <w:t xml:space="preserve">Ne értsük félre, nem az építkezéssel van a baj, hanem az építkezés céljával, amelyek között már említés szintjén sem szerepel Isten. Az ember – az özönvíz traumáját magán hordozó emberiség nem tanult semmit. Ugyanott folytatja, ahol </w:t>
      </w:r>
      <w:proofErr w:type="spellStart"/>
      <w:r w:rsidRPr="006A113E">
        <w:rPr>
          <w:rFonts w:ascii="Times New Roman" w:hAnsi="Times New Roman" w:cs="Times New Roman"/>
          <w:sz w:val="24"/>
          <w:szCs w:val="24"/>
        </w:rPr>
        <w:t>Nóé</w:t>
      </w:r>
      <w:proofErr w:type="spellEnd"/>
      <w:r w:rsidRPr="006A113E">
        <w:rPr>
          <w:rFonts w:ascii="Times New Roman" w:hAnsi="Times New Roman" w:cs="Times New Roman"/>
          <w:sz w:val="24"/>
          <w:szCs w:val="24"/>
        </w:rPr>
        <w:t xml:space="preserve"> idejében abbahagyta. Ahogy Babits Mihály költő </w:t>
      </w:r>
      <w:proofErr w:type="gramStart"/>
      <w:r w:rsidRPr="006A113E">
        <w:rPr>
          <w:rFonts w:ascii="Times New Roman" w:hAnsi="Times New Roman" w:cs="Times New Roman"/>
          <w:sz w:val="24"/>
          <w:szCs w:val="24"/>
        </w:rPr>
        <w:t>megfogalmazza:  „</w:t>
      </w:r>
      <w:proofErr w:type="gramEnd"/>
      <w:r w:rsidRPr="006A113E">
        <w:rPr>
          <w:rFonts w:ascii="Times New Roman" w:hAnsi="Times New Roman" w:cs="Times New Roman"/>
          <w:sz w:val="24"/>
          <w:szCs w:val="24"/>
        </w:rPr>
        <w:t xml:space="preserve">Csak én birok versemnek hőse lenni, első s utolsó mindenik dalomban: a mindenséget vágyom versbe venni, de még tovább magamnál nem jutottam.”.  </w:t>
      </w:r>
      <w:r w:rsidRPr="006A113E">
        <w:rPr>
          <w:rFonts w:ascii="Times New Roman" w:hAnsi="Times New Roman" w:cs="Times New Roman"/>
          <w:sz w:val="24"/>
          <w:szCs w:val="24"/>
        </w:rPr>
        <w:br/>
        <w:t xml:space="preserve">Igen, idáig jut az ember: szerezzünk magunknak nevet. </w:t>
      </w:r>
      <w:r w:rsidRPr="006A113E">
        <w:rPr>
          <w:rFonts w:ascii="Times New Roman" w:hAnsi="Times New Roman" w:cs="Times New Roman"/>
          <w:sz w:val="24"/>
          <w:szCs w:val="24"/>
        </w:rPr>
        <w:lastRenderedPageBreak/>
        <w:t xml:space="preserve">Mutassuk meg, mire vagyunk képesek.    </w:t>
      </w:r>
      <w:r w:rsidRPr="006A113E">
        <w:rPr>
          <w:rFonts w:ascii="Times New Roman" w:hAnsi="Times New Roman" w:cs="Times New Roman"/>
          <w:sz w:val="24"/>
          <w:szCs w:val="24"/>
        </w:rPr>
        <w:br/>
        <w:t xml:space="preserve">A bábeli torony – a kutatók szerint egy 90 méter magas épület volt, mai léptékkel, amikor ma a világ legmagasabb épülete több, mint 800 méteres, ez kicsinek tűnik, de abban a korban az „égig érőnek” tűnhetett. Igénk következő mondatában feltűnik Isten, és érdemes ezt a mondatot kellő humorral kezelni: </w:t>
      </w:r>
      <w:r w:rsidRPr="006A113E">
        <w:rPr>
          <w:rFonts w:ascii="Times New Roman" w:hAnsi="Times New Roman" w:cs="Times New Roman"/>
          <w:i/>
          <w:iCs/>
          <w:sz w:val="24"/>
          <w:szCs w:val="24"/>
        </w:rPr>
        <w:t>5Az ÚR pedig leszállt, hogy lássa azt a várost és tornyot, amelyet az emberek építettek.</w:t>
      </w:r>
      <w:r w:rsidRPr="006A113E">
        <w:rPr>
          <w:rFonts w:ascii="Times New Roman" w:hAnsi="Times New Roman" w:cs="Times New Roman"/>
          <w:sz w:val="24"/>
          <w:szCs w:val="24"/>
        </w:rPr>
        <w:t xml:space="preserve"> Miért kellett az Úrnak leszállnia? Nem kellett, hiszen tudja jól, jól látja, hogy mi van az ember szívében. Látja azt is, hogy mi a célja az építkezésnek. A leírás csupán azt érzékelteti, hogy Istennek le kell jönnie, hogy egyáltalán </w:t>
      </w:r>
      <w:proofErr w:type="spellStart"/>
      <w:r w:rsidRPr="006A113E">
        <w:rPr>
          <w:rFonts w:ascii="Times New Roman" w:hAnsi="Times New Roman" w:cs="Times New Roman"/>
          <w:sz w:val="24"/>
          <w:szCs w:val="24"/>
        </w:rPr>
        <w:t>észrevegye</w:t>
      </w:r>
      <w:proofErr w:type="spellEnd"/>
      <w:r w:rsidRPr="006A113E">
        <w:rPr>
          <w:rFonts w:ascii="Times New Roman" w:hAnsi="Times New Roman" w:cs="Times New Roman"/>
          <w:sz w:val="24"/>
          <w:szCs w:val="24"/>
        </w:rPr>
        <w:t xml:space="preserve"> ezt az ember által olyan nagyra tartott épületet és várost. Hiszen az Ő szemében, aki a hegyeket teremtette, mindez csupán múló porszem. Mint amikor egy gyerek lehajol, hogy jól lássa a hangyákat. De mi történik ezután? Isten széttapossa ezt a hangyavárat? Nem, csupán belefúj, nem azért, mert féltékeny, hanem azért, mert féltőn szerető, és látja, hogy az az irány, amerre az ember tart, az nem jó.  </w:t>
      </w:r>
      <w:r w:rsidRPr="006A113E">
        <w:rPr>
          <w:rFonts w:ascii="Times New Roman" w:hAnsi="Times New Roman" w:cs="Times New Roman"/>
          <w:i/>
          <w:iCs/>
          <w:sz w:val="24"/>
          <w:szCs w:val="24"/>
        </w:rPr>
        <w:t xml:space="preserve">6Akkor ezt mondta az ÚR: Most még egy nép ez, és </w:t>
      </w:r>
      <w:proofErr w:type="spellStart"/>
      <w:r w:rsidRPr="006A113E">
        <w:rPr>
          <w:rFonts w:ascii="Times New Roman" w:hAnsi="Times New Roman" w:cs="Times New Roman"/>
          <w:i/>
          <w:iCs/>
          <w:sz w:val="24"/>
          <w:szCs w:val="24"/>
        </w:rPr>
        <w:t>mindnyájuknak</w:t>
      </w:r>
      <w:proofErr w:type="spellEnd"/>
      <w:r w:rsidRPr="006A113E">
        <w:rPr>
          <w:rFonts w:ascii="Times New Roman" w:hAnsi="Times New Roman" w:cs="Times New Roman"/>
          <w:i/>
          <w:iCs/>
          <w:sz w:val="24"/>
          <w:szCs w:val="24"/>
        </w:rPr>
        <w:t xml:space="preserve"> egy a nyelve. De ez csak a kezdete annak, amit tenni </w:t>
      </w:r>
      <w:r w:rsidRPr="006A113E">
        <w:rPr>
          <w:rFonts w:ascii="Times New Roman" w:hAnsi="Times New Roman" w:cs="Times New Roman"/>
          <w:i/>
          <w:iCs/>
          <w:sz w:val="24"/>
          <w:szCs w:val="24"/>
        </w:rPr>
        <w:lastRenderedPageBreak/>
        <w:t>akarnak. És most semmi sem gátolja őket, hogy véghez vigyék mindazt, amit elterveznek. 7Gyerünk, menjünk le, és zavarjuk ott össze a nyelvüket, hogy ne értsék egymás nyelvét!</w:t>
      </w:r>
      <w:r w:rsidRPr="006A113E">
        <w:rPr>
          <w:rFonts w:ascii="Times New Roman" w:hAnsi="Times New Roman" w:cs="Times New Roman"/>
          <w:sz w:val="24"/>
          <w:szCs w:val="24"/>
        </w:rPr>
        <w:t xml:space="preserve">  Az özönvíz történetéből tudjuk, hogy Isten egyszerűen rátaposhatna erre a hangyavárra, de mivel ott ígéretet tett, hogy nem pusztítja el többé özönvízzel a földet… itt csupán a nyelvek összezavarásával igyekszik rávilágítani arra, hogy már megint mennyire rossz az irány, hogy mennyire veszélyes ez a hallás, majd pedig valláskárosodás. Hogy egymást lehet, hogy értitek, de a Mindenható Istent nemhogy nem értitek, hanem egyenesen nem érdekel titeket, hogy mit mond, inkább be is fogjátoka fületeket, inkább felcsavartok minden más hangerőt az életetekben, csak Őt ne kelljen meghallani. </w:t>
      </w:r>
      <w:r w:rsidRPr="006A113E">
        <w:rPr>
          <w:rFonts w:ascii="Times New Roman" w:hAnsi="Times New Roman" w:cs="Times New Roman"/>
          <w:sz w:val="24"/>
          <w:szCs w:val="24"/>
        </w:rPr>
        <w:br/>
        <w:t xml:space="preserve">Persze a nyelvek összezavarása nem csupán azt jelenti, hogy angolul, németül, franciául, spanyolul, kínaiul, magyarul kezdenek beszélni, ennél sokkal többről van itt szó. Arról, hogy nincs egyetértés, nincs közösség. Mert az a közösség, amelyből kihagyják az Istent az nem közösség, hanem önpusztító vállalkozás, ott csak </w:t>
      </w:r>
      <w:r w:rsidRPr="006A113E">
        <w:rPr>
          <w:rFonts w:ascii="Times New Roman" w:hAnsi="Times New Roman" w:cs="Times New Roman"/>
          <w:i/>
          <w:iCs/>
          <w:sz w:val="24"/>
          <w:szCs w:val="24"/>
        </w:rPr>
        <w:t xml:space="preserve">házasságtörés, paráznaság, tisztátalanság, bujálkodás, bálványimádás, varázslás, ellenségeskedés, viszálykodás, </w:t>
      </w:r>
      <w:r w:rsidRPr="006A113E">
        <w:rPr>
          <w:rFonts w:ascii="Times New Roman" w:hAnsi="Times New Roman" w:cs="Times New Roman"/>
          <w:i/>
          <w:iCs/>
          <w:sz w:val="24"/>
          <w:szCs w:val="24"/>
        </w:rPr>
        <w:lastRenderedPageBreak/>
        <w:t>féltékenység, harag, önzés, széthúzás, pártoskodás, irigység, gyilkosság, részegeskedés, tobzódás</w:t>
      </w:r>
      <w:r w:rsidRPr="006A113E">
        <w:rPr>
          <w:rFonts w:ascii="Times New Roman" w:hAnsi="Times New Roman" w:cs="Times New Roman"/>
          <w:sz w:val="24"/>
          <w:szCs w:val="24"/>
        </w:rPr>
        <w:t xml:space="preserve"> van, ezt nem én mondom, hanem Pál írja, amikor a test cselekedeteiről beszél.  Isten belefújt a hangyabolyba, és ezzel szétszélesztette az embert, a </w:t>
      </w:r>
      <w:proofErr w:type="spellStart"/>
      <w:r w:rsidRPr="006A113E">
        <w:rPr>
          <w:rFonts w:ascii="Times New Roman" w:hAnsi="Times New Roman" w:cs="Times New Roman"/>
          <w:sz w:val="24"/>
          <w:szCs w:val="24"/>
        </w:rPr>
        <w:t>nélküle</w:t>
      </w:r>
      <w:proofErr w:type="spellEnd"/>
      <w:r w:rsidRPr="006A113E">
        <w:rPr>
          <w:rFonts w:ascii="Times New Roman" w:hAnsi="Times New Roman" w:cs="Times New Roman"/>
          <w:sz w:val="24"/>
          <w:szCs w:val="24"/>
        </w:rPr>
        <w:t xml:space="preserve"> élni akaró közösséget. De nem azért tette ezt, mert irigy az ember sikereire. Isten örül a mi vállalkozásainknak, a mi sikereinknek, de annak nem, hogy mindezt arra használjuk, hogy a Tőle való elszakadásunkat, a betegségeinket erősítjük, vagy igazoljuk. </w:t>
      </w:r>
      <w:r w:rsidRPr="006A113E">
        <w:rPr>
          <w:rFonts w:ascii="Times New Roman" w:hAnsi="Times New Roman" w:cs="Times New Roman"/>
          <w:sz w:val="24"/>
          <w:szCs w:val="24"/>
        </w:rPr>
        <w:br/>
        <w:t xml:space="preserve">Isten belefújt a hangyabolyba, hogy az ember ráeszméljen, milyen kicsike is ő a Teremtő Istenhez képest </w:t>
      </w:r>
      <w:proofErr w:type="gramStart"/>
      <w:r w:rsidRPr="006A113E">
        <w:rPr>
          <w:rFonts w:ascii="Times New Roman" w:hAnsi="Times New Roman" w:cs="Times New Roman"/>
          <w:sz w:val="24"/>
          <w:szCs w:val="24"/>
        </w:rPr>
        <w:t>és,</w:t>
      </w:r>
      <w:proofErr w:type="gramEnd"/>
      <w:r w:rsidRPr="006A113E">
        <w:rPr>
          <w:rFonts w:ascii="Times New Roman" w:hAnsi="Times New Roman" w:cs="Times New Roman"/>
          <w:sz w:val="24"/>
          <w:szCs w:val="24"/>
        </w:rPr>
        <w:t xml:space="preserve"> hogy </w:t>
      </w:r>
      <w:proofErr w:type="spellStart"/>
      <w:r w:rsidRPr="006A113E">
        <w:rPr>
          <w:rFonts w:ascii="Times New Roman" w:hAnsi="Times New Roman" w:cs="Times New Roman"/>
          <w:sz w:val="24"/>
          <w:szCs w:val="24"/>
        </w:rPr>
        <w:t>nélküle</w:t>
      </w:r>
      <w:proofErr w:type="spellEnd"/>
      <w:r w:rsidRPr="006A113E">
        <w:rPr>
          <w:rFonts w:ascii="Times New Roman" w:hAnsi="Times New Roman" w:cs="Times New Roman"/>
          <w:sz w:val="24"/>
          <w:szCs w:val="24"/>
        </w:rPr>
        <w:t xml:space="preserve"> vakvágányokra, úttalan utakra indulunk csak.  </w:t>
      </w:r>
      <w:r w:rsidRPr="006A113E">
        <w:rPr>
          <w:rFonts w:ascii="Times New Roman" w:hAnsi="Times New Roman" w:cs="Times New Roman"/>
          <w:sz w:val="24"/>
          <w:szCs w:val="24"/>
        </w:rPr>
        <w:br/>
        <w:t xml:space="preserve">De az Úr még ennél is tovább ment, mert bár szétszélesztette az embert, de rögtön utána elkészítette a szabadulás útját is. Kiválasztott egy embert: Ábrahámot, akit néppé tett, hogy ezen a népen keresztül áldást nyerjen a Föld minden nemzetsége. Az oltári szolgálatban hallottuk azt is, hogy meddig ment el az Isten az emberért, érted és értem: úgy szerette Isten a világot, hogy egyszülött Fiát adta, hogy aki hisz benne el </w:t>
      </w:r>
      <w:r w:rsidRPr="006A113E">
        <w:rPr>
          <w:rFonts w:ascii="Times New Roman" w:hAnsi="Times New Roman" w:cs="Times New Roman"/>
          <w:sz w:val="24"/>
          <w:szCs w:val="24"/>
        </w:rPr>
        <w:lastRenderedPageBreak/>
        <w:t xml:space="preserve">ne vesszen, hanem örök élete legyen.  </w:t>
      </w:r>
      <w:r w:rsidRPr="006A113E">
        <w:rPr>
          <w:rFonts w:ascii="Times New Roman" w:hAnsi="Times New Roman" w:cs="Times New Roman"/>
          <w:sz w:val="24"/>
          <w:szCs w:val="24"/>
        </w:rPr>
        <w:br/>
        <w:t xml:space="preserve">Pünkösd ünnepén arra emlékezünk, hogy Isten újra fújt egy nagyot. Nem azért fújt, mert az egyház születésnapi tortájáról akarta elfújni a gyertyalángokat, hanem azért fújt ismét, mert </w:t>
      </w:r>
      <w:proofErr w:type="gramStart"/>
      <w:r w:rsidRPr="006A113E">
        <w:rPr>
          <w:rFonts w:ascii="Times New Roman" w:hAnsi="Times New Roman" w:cs="Times New Roman"/>
          <w:sz w:val="24"/>
          <w:szCs w:val="24"/>
        </w:rPr>
        <w:t>Ő</w:t>
      </w:r>
      <w:proofErr w:type="gramEnd"/>
      <w:r w:rsidRPr="006A113E">
        <w:rPr>
          <w:rFonts w:ascii="Times New Roman" w:hAnsi="Times New Roman" w:cs="Times New Roman"/>
          <w:sz w:val="24"/>
          <w:szCs w:val="24"/>
        </w:rPr>
        <w:t xml:space="preserve"> nem ítéletet akar hozni rád, hanem a kegyelemhez erős várába akar behívni téged is! </w:t>
      </w:r>
      <w:r w:rsidRPr="006A113E">
        <w:rPr>
          <w:rFonts w:ascii="Times New Roman" w:hAnsi="Times New Roman" w:cs="Times New Roman"/>
          <w:sz w:val="24"/>
          <w:szCs w:val="24"/>
        </w:rPr>
        <w:br/>
        <w:t xml:space="preserve">A tanítványok jeruzsálemi szobájukban szélrohamhoz hasonló zúgást hallottak, és megteltek Szentlélekkel, a Lélek pedig elhozta a Bábeli zűrzavar végét. Mindenki a maga nyelvén hallotta őket beszélni. De nem akármit mondtak, nem magukat hirdették, nem maguknak akartak várost és tornyot építeni, hanem Krisztus házát, az Ő egyházának építésének munkájába állnak be. Annak és arról az Istenről szóltak, aki </w:t>
      </w:r>
      <w:proofErr w:type="spellStart"/>
      <w:r w:rsidRPr="006A113E">
        <w:rPr>
          <w:rFonts w:ascii="Times New Roman" w:hAnsi="Times New Roman" w:cs="Times New Roman"/>
          <w:sz w:val="24"/>
          <w:szCs w:val="24"/>
        </w:rPr>
        <w:t>alászállt</w:t>
      </w:r>
      <w:proofErr w:type="spellEnd"/>
      <w:r w:rsidRPr="006A113E">
        <w:rPr>
          <w:rFonts w:ascii="Times New Roman" w:hAnsi="Times New Roman" w:cs="Times New Roman"/>
          <w:sz w:val="24"/>
          <w:szCs w:val="24"/>
        </w:rPr>
        <w:t xml:space="preserve">. </w:t>
      </w:r>
      <w:proofErr w:type="spellStart"/>
      <w:r w:rsidRPr="006A113E">
        <w:rPr>
          <w:rFonts w:ascii="Times New Roman" w:hAnsi="Times New Roman" w:cs="Times New Roman"/>
          <w:sz w:val="24"/>
          <w:szCs w:val="24"/>
        </w:rPr>
        <w:t>Alászállt</w:t>
      </w:r>
      <w:proofErr w:type="spellEnd"/>
      <w:r w:rsidRPr="006A113E">
        <w:rPr>
          <w:rFonts w:ascii="Times New Roman" w:hAnsi="Times New Roman" w:cs="Times New Roman"/>
          <w:sz w:val="24"/>
          <w:szCs w:val="24"/>
        </w:rPr>
        <w:t xml:space="preserve">, hogy lásson, hogy meglásson téged, és hogy te megláthasd </w:t>
      </w:r>
      <w:proofErr w:type="gramStart"/>
      <w:r w:rsidRPr="006A113E">
        <w:rPr>
          <w:rFonts w:ascii="Times New Roman" w:hAnsi="Times New Roman" w:cs="Times New Roman"/>
          <w:sz w:val="24"/>
          <w:szCs w:val="24"/>
        </w:rPr>
        <w:t>Őt,</w:t>
      </w:r>
      <w:proofErr w:type="gramEnd"/>
      <w:r w:rsidRPr="006A113E">
        <w:rPr>
          <w:rFonts w:ascii="Times New Roman" w:hAnsi="Times New Roman" w:cs="Times New Roman"/>
          <w:sz w:val="24"/>
          <w:szCs w:val="24"/>
        </w:rPr>
        <w:t xml:space="preserve"> hogy felismerhesd a betegségedet és gyógyulásnak az egyetlen útját.  </w:t>
      </w:r>
      <w:r w:rsidRPr="006A113E">
        <w:rPr>
          <w:rFonts w:ascii="Times New Roman" w:hAnsi="Times New Roman" w:cs="Times New Roman"/>
          <w:sz w:val="24"/>
          <w:szCs w:val="24"/>
        </w:rPr>
        <w:br/>
        <w:t xml:space="preserve">Tornyok, városok ma is épülnek, olyan tornyok és olyan városok is, amelyek éppen az ember nagyságát hirdetik. Lehetne ujjal mutogatni a felhőkarcolókra. De inkább figyeljünk a saját tornyainkra és városainkra, azokra a dolgokra, amit mi építünk fel saját magunknak. Azokra a </w:t>
      </w:r>
      <w:r w:rsidRPr="006A113E">
        <w:rPr>
          <w:rFonts w:ascii="Times New Roman" w:hAnsi="Times New Roman" w:cs="Times New Roman"/>
          <w:sz w:val="24"/>
          <w:szCs w:val="24"/>
        </w:rPr>
        <w:lastRenderedPageBreak/>
        <w:t xml:space="preserve">dolgokra, amelyekből kihagyjuk az Istent. Még egyszer felolvasom, mit ír ennek következményéről Pál: </w:t>
      </w:r>
      <w:r w:rsidRPr="006A113E">
        <w:rPr>
          <w:rFonts w:ascii="Times New Roman" w:hAnsi="Times New Roman" w:cs="Times New Roman"/>
          <w:i/>
          <w:iCs/>
          <w:sz w:val="24"/>
          <w:szCs w:val="24"/>
        </w:rPr>
        <w:t xml:space="preserve">házasságtörés, paráznaság, tisztátalanság, bujálkodás, bálványimádás, varázslás, ellenségeskedés, viszálykodás, féltékenység, harag, önzés, széthúzás, </w:t>
      </w:r>
      <w:proofErr w:type="spellStart"/>
      <w:proofErr w:type="gramStart"/>
      <w:r w:rsidRPr="006A113E">
        <w:rPr>
          <w:rFonts w:ascii="Times New Roman" w:hAnsi="Times New Roman" w:cs="Times New Roman"/>
          <w:i/>
          <w:iCs/>
          <w:sz w:val="24"/>
          <w:szCs w:val="24"/>
        </w:rPr>
        <w:t>pártoskodás,irigység</w:t>
      </w:r>
      <w:proofErr w:type="spellEnd"/>
      <w:proofErr w:type="gramEnd"/>
      <w:r w:rsidRPr="006A113E">
        <w:rPr>
          <w:rFonts w:ascii="Times New Roman" w:hAnsi="Times New Roman" w:cs="Times New Roman"/>
          <w:i/>
          <w:iCs/>
          <w:sz w:val="24"/>
          <w:szCs w:val="24"/>
        </w:rPr>
        <w:t>, gyilkosság, részegeskedés, tobzódás</w:t>
      </w:r>
      <w:r w:rsidRPr="006A113E">
        <w:rPr>
          <w:rFonts w:ascii="Times New Roman" w:hAnsi="Times New Roman" w:cs="Times New Roman"/>
          <w:sz w:val="24"/>
          <w:szCs w:val="24"/>
        </w:rPr>
        <w:t xml:space="preserve">. De elmondja azt is, ahogy arról már tegnap is hallottuk az igét, hogy mi annak a következménye, ha Isten Lelke ott van az életünkben, hiszen a Lélek ajándéka: </w:t>
      </w:r>
      <w:r w:rsidRPr="006A113E">
        <w:rPr>
          <w:rFonts w:ascii="Times New Roman" w:hAnsi="Times New Roman" w:cs="Times New Roman"/>
          <w:i/>
          <w:iCs/>
          <w:sz w:val="24"/>
          <w:szCs w:val="24"/>
        </w:rPr>
        <w:t>szeretet, öröm, békesség, türelem, szívesség, jóság, hűség, szelídség, önmegtartóztatás</w:t>
      </w:r>
      <w:r w:rsidRPr="006A113E">
        <w:rPr>
          <w:rFonts w:ascii="Times New Roman" w:hAnsi="Times New Roman" w:cs="Times New Roman"/>
          <w:sz w:val="24"/>
          <w:szCs w:val="24"/>
        </w:rPr>
        <w:t xml:space="preserve">. Ezek nem képességek, ezek nem az akaratunkon múló dolgok, hanem ajándékok, amelyeket megkap az, aki – talán a nehezebb úton - nem a hegyről lefelé, hanem a hegyre felfelé elindul hazát keresni. Jézus ott van a legmagasabb hegy tetején, de az ő Szentlelkével mégis itt van jelen közöttünk és bennünk. Ragadjuk meg a lehetőséget, boruljunk le, hogy ő felmagasztalhasson bennünket, és ne nekünk kelljen nevet szerezni magunknak, hanem ő adjon nekünk majd új nevet, ő fogadjon be minket az igazi hazánkba, a mennyek országába. </w:t>
      </w:r>
      <w:r w:rsidRPr="006A113E">
        <w:rPr>
          <w:rFonts w:ascii="Times New Roman" w:hAnsi="Times New Roman" w:cs="Times New Roman"/>
          <w:sz w:val="24"/>
          <w:szCs w:val="24"/>
        </w:rPr>
        <w:br/>
        <w:t xml:space="preserve">Testvérek, ne egyedül, ne magunknak építgessük a </w:t>
      </w:r>
      <w:r w:rsidRPr="006A113E">
        <w:rPr>
          <w:rFonts w:ascii="Times New Roman" w:hAnsi="Times New Roman" w:cs="Times New Roman"/>
          <w:sz w:val="24"/>
          <w:szCs w:val="24"/>
        </w:rPr>
        <w:lastRenderedPageBreak/>
        <w:t xml:space="preserve">tornyot, a házat, mert azon nem lesz igazi áldás, ott nem fog megelevenedni az élet. Építsünk Istennel, az Ő Szentlelkével egységben és akkor azt fogjuk megtapasztalni, hogy nem szétszéledünk, hogy nem zavar támad közöttünk, </w:t>
      </w:r>
      <w:proofErr w:type="gramStart"/>
      <w:r w:rsidRPr="006A113E">
        <w:rPr>
          <w:rFonts w:ascii="Times New Roman" w:hAnsi="Times New Roman" w:cs="Times New Roman"/>
          <w:sz w:val="24"/>
          <w:szCs w:val="24"/>
        </w:rPr>
        <w:t>hanem,</w:t>
      </w:r>
      <w:proofErr w:type="gramEnd"/>
      <w:r w:rsidRPr="006A113E">
        <w:rPr>
          <w:rFonts w:ascii="Times New Roman" w:hAnsi="Times New Roman" w:cs="Times New Roman"/>
          <w:sz w:val="24"/>
          <w:szCs w:val="24"/>
        </w:rPr>
        <w:t xml:space="preserve"> hogy épül a ház, az egyház, a gyülekezeti élet, a családi élet, a személyes hited. Kérjétek és hagyjátok, hogy a Lélek építsen benneteket, kőről kőre, tégláról téglára, ha kell egészen az alapoktól újra, és akkor meg fogjuk tapasztalni, hogy milyen öröm, az Úr egyháza, a Lélek tornyaként jelen lenni a világban és az Ő kegyelmét és dicsőségét már messziről, akár a világítótorony, láthatóvá tenni a föld végső határáig. Ámen</w:t>
      </w:r>
    </w:p>
    <w:sectPr w:rsidR="006A113E" w:rsidRPr="006A113E" w:rsidSect="006A113E">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B0D5" w14:textId="77777777" w:rsidR="00E35E4A" w:rsidRDefault="00E35E4A" w:rsidP="006A113E">
      <w:pPr>
        <w:spacing w:after="0" w:line="240" w:lineRule="auto"/>
      </w:pPr>
      <w:r>
        <w:separator/>
      </w:r>
    </w:p>
  </w:endnote>
  <w:endnote w:type="continuationSeparator" w:id="0">
    <w:p w14:paraId="1504702E" w14:textId="77777777" w:rsidR="00E35E4A" w:rsidRDefault="00E35E4A" w:rsidP="006A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59954"/>
      <w:docPartObj>
        <w:docPartGallery w:val="Page Numbers (Bottom of Page)"/>
        <w:docPartUnique/>
      </w:docPartObj>
    </w:sdtPr>
    <w:sdtContent>
      <w:p w14:paraId="6B061597" w14:textId="6FBE1BBF" w:rsidR="006A113E" w:rsidRDefault="006A113E">
        <w:pPr>
          <w:pStyle w:val="llb"/>
          <w:jc w:val="right"/>
        </w:pPr>
        <w:r>
          <w:fldChar w:fldCharType="begin"/>
        </w:r>
        <w:r>
          <w:instrText>PAGE   \* MERGEFORMAT</w:instrText>
        </w:r>
        <w:r>
          <w:fldChar w:fldCharType="separate"/>
        </w:r>
        <w:r>
          <w:t>2</w:t>
        </w:r>
        <w:r>
          <w:fldChar w:fldCharType="end"/>
        </w:r>
      </w:p>
    </w:sdtContent>
  </w:sdt>
  <w:p w14:paraId="5BA44D57" w14:textId="77777777" w:rsidR="006A113E" w:rsidRDefault="006A113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D2CA" w14:textId="77777777" w:rsidR="00E35E4A" w:rsidRDefault="00E35E4A" w:rsidP="006A113E">
      <w:pPr>
        <w:spacing w:after="0" w:line="240" w:lineRule="auto"/>
      </w:pPr>
      <w:r>
        <w:separator/>
      </w:r>
    </w:p>
  </w:footnote>
  <w:footnote w:type="continuationSeparator" w:id="0">
    <w:p w14:paraId="10134340" w14:textId="77777777" w:rsidR="00E35E4A" w:rsidRDefault="00E35E4A" w:rsidP="006A1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E"/>
    <w:rsid w:val="006A113E"/>
    <w:rsid w:val="008A5D40"/>
    <w:rsid w:val="00E35E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2BA0"/>
  <w15:chartTrackingRefBased/>
  <w15:docId w15:val="{A153567A-93EF-462C-A151-B128A79E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113E"/>
    <w:pPr>
      <w:spacing w:line="259" w:lineRule="auto"/>
    </w:pPr>
    <w:rPr>
      <w:kern w:val="0"/>
      <w:sz w:val="22"/>
      <w:szCs w:val="22"/>
      <w14:ligatures w14:val="none"/>
    </w:rPr>
  </w:style>
  <w:style w:type="paragraph" w:styleId="Cmsor1">
    <w:name w:val="heading 1"/>
    <w:basedOn w:val="Norml"/>
    <w:next w:val="Norml"/>
    <w:link w:val="Cmsor1Char"/>
    <w:uiPriority w:val="9"/>
    <w:qFormat/>
    <w:rsid w:val="006A11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6A11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6A113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6A113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6A113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6A113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6A113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6A113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6A113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A113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A113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A113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A113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A113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A113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A113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A113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A113E"/>
    <w:rPr>
      <w:rFonts w:eastAsiaTheme="majorEastAsia" w:cstheme="majorBidi"/>
      <w:color w:val="272727" w:themeColor="text1" w:themeTint="D8"/>
    </w:rPr>
  </w:style>
  <w:style w:type="paragraph" w:styleId="Cm">
    <w:name w:val="Title"/>
    <w:basedOn w:val="Norml"/>
    <w:next w:val="Norml"/>
    <w:link w:val="CmChar"/>
    <w:uiPriority w:val="10"/>
    <w:qFormat/>
    <w:rsid w:val="006A11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6A113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A113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6A113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A113E"/>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6A113E"/>
    <w:rPr>
      <w:i/>
      <w:iCs/>
      <w:color w:val="404040" w:themeColor="text1" w:themeTint="BF"/>
    </w:rPr>
  </w:style>
  <w:style w:type="paragraph" w:styleId="Listaszerbekezds">
    <w:name w:val="List Paragraph"/>
    <w:basedOn w:val="Norml"/>
    <w:uiPriority w:val="34"/>
    <w:qFormat/>
    <w:rsid w:val="006A113E"/>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6A113E"/>
    <w:rPr>
      <w:i/>
      <w:iCs/>
      <w:color w:val="0F4761" w:themeColor="accent1" w:themeShade="BF"/>
    </w:rPr>
  </w:style>
  <w:style w:type="paragraph" w:styleId="Kiemeltidzet">
    <w:name w:val="Intense Quote"/>
    <w:basedOn w:val="Norml"/>
    <w:next w:val="Norml"/>
    <w:link w:val="KiemeltidzetChar"/>
    <w:uiPriority w:val="30"/>
    <w:qFormat/>
    <w:rsid w:val="006A11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6A113E"/>
    <w:rPr>
      <w:i/>
      <w:iCs/>
      <w:color w:val="0F4761" w:themeColor="accent1" w:themeShade="BF"/>
    </w:rPr>
  </w:style>
  <w:style w:type="character" w:styleId="Ershivatkozs">
    <w:name w:val="Intense Reference"/>
    <w:basedOn w:val="Bekezdsalapbettpusa"/>
    <w:uiPriority w:val="32"/>
    <w:qFormat/>
    <w:rsid w:val="006A113E"/>
    <w:rPr>
      <w:b/>
      <w:bCs/>
      <w:smallCaps/>
      <w:color w:val="0F4761" w:themeColor="accent1" w:themeShade="BF"/>
      <w:spacing w:val="5"/>
    </w:rPr>
  </w:style>
  <w:style w:type="character" w:customStyle="1" w:styleId="text-muted">
    <w:name w:val="text-muted"/>
    <w:basedOn w:val="Bekezdsalapbettpusa"/>
    <w:rsid w:val="006A113E"/>
  </w:style>
  <w:style w:type="paragraph" w:styleId="lfej">
    <w:name w:val="header"/>
    <w:basedOn w:val="Norml"/>
    <w:link w:val="lfejChar"/>
    <w:uiPriority w:val="99"/>
    <w:unhideWhenUsed/>
    <w:rsid w:val="006A113E"/>
    <w:pPr>
      <w:tabs>
        <w:tab w:val="center" w:pos="4536"/>
        <w:tab w:val="right" w:pos="9072"/>
      </w:tabs>
      <w:spacing w:after="0" w:line="240" w:lineRule="auto"/>
    </w:pPr>
  </w:style>
  <w:style w:type="character" w:customStyle="1" w:styleId="lfejChar">
    <w:name w:val="Élőfej Char"/>
    <w:basedOn w:val="Bekezdsalapbettpusa"/>
    <w:link w:val="lfej"/>
    <w:uiPriority w:val="99"/>
    <w:rsid w:val="006A113E"/>
    <w:rPr>
      <w:kern w:val="0"/>
      <w:sz w:val="22"/>
      <w:szCs w:val="22"/>
      <w14:ligatures w14:val="none"/>
    </w:rPr>
  </w:style>
  <w:style w:type="paragraph" w:styleId="llb">
    <w:name w:val="footer"/>
    <w:basedOn w:val="Norml"/>
    <w:link w:val="llbChar"/>
    <w:uiPriority w:val="99"/>
    <w:unhideWhenUsed/>
    <w:rsid w:val="006A113E"/>
    <w:pPr>
      <w:tabs>
        <w:tab w:val="center" w:pos="4536"/>
        <w:tab w:val="right" w:pos="9072"/>
      </w:tabs>
      <w:spacing w:after="0" w:line="240" w:lineRule="auto"/>
    </w:pPr>
  </w:style>
  <w:style w:type="character" w:customStyle="1" w:styleId="llbChar">
    <w:name w:val="Élőláb Char"/>
    <w:basedOn w:val="Bekezdsalapbettpusa"/>
    <w:link w:val="llb"/>
    <w:uiPriority w:val="99"/>
    <w:rsid w:val="006A113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1501</Words>
  <Characters>10363</Characters>
  <Application>Microsoft Office Word</Application>
  <DocSecurity>0</DocSecurity>
  <Lines>86</Lines>
  <Paragraphs>23</Paragraphs>
  <ScaleCrop>false</ScaleCrop>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1</cp:revision>
  <dcterms:created xsi:type="dcterms:W3CDTF">2025-06-10T12:38:00Z</dcterms:created>
  <dcterms:modified xsi:type="dcterms:W3CDTF">2025-06-10T12:39:00Z</dcterms:modified>
</cp:coreProperties>
</file>