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FBD9" w14:textId="77777777"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Kegyelem nektek és békesség Istentől, a mi Atyánktól és az Úr Jézus Krisztustól!</w:t>
      </w:r>
    </w:p>
    <w:p w14:paraId="1D6686A1" w14:textId="77777777" w:rsidR="00110C97" w:rsidRPr="00110C97" w:rsidRDefault="00110C97" w:rsidP="00110C97">
      <w:pPr>
        <w:spacing w:line="360" w:lineRule="auto"/>
        <w:rPr>
          <w:rFonts w:ascii="Arial" w:hAnsi="Arial" w:cs="Arial"/>
          <w:sz w:val="24"/>
          <w:szCs w:val="24"/>
          <w:u w:val="single"/>
        </w:rPr>
      </w:pPr>
      <w:r w:rsidRPr="00110C97">
        <w:rPr>
          <w:rFonts w:ascii="Arial" w:hAnsi="Arial" w:cs="Arial"/>
          <w:sz w:val="24"/>
          <w:szCs w:val="24"/>
          <w:u w:val="single"/>
        </w:rPr>
        <w:t>Lk 24, 13-35</w:t>
      </w:r>
      <w:r w:rsidRPr="00110C97">
        <w:rPr>
          <w:rFonts w:ascii="Arial" w:hAnsi="Arial" w:cs="Arial"/>
          <w:sz w:val="24"/>
          <w:szCs w:val="24"/>
          <w:u w:val="single"/>
        </w:rPr>
        <w:br/>
      </w:r>
      <w:r w:rsidRPr="00110C97">
        <w:rPr>
          <w:rFonts w:ascii="Arial" w:hAnsi="Arial" w:cs="Arial"/>
          <w:i/>
          <w:iCs/>
          <w:sz w:val="24"/>
          <w:szCs w:val="24"/>
        </w:rPr>
        <w:t>Tanítványai közül ketten aznap egy faluba mentek, amely Jeruzsálemtől hatvanfutamnyira volt, és amelynek Emmaus a neve, </w:t>
      </w:r>
      <w:r w:rsidRPr="00110C97">
        <w:rPr>
          <w:rFonts w:ascii="Arial" w:hAnsi="Arial" w:cs="Arial"/>
          <w:i/>
          <w:iCs/>
          <w:sz w:val="24"/>
          <w:szCs w:val="24"/>
          <w:vertAlign w:val="superscript"/>
        </w:rPr>
        <w:t>14</w:t>
      </w:r>
      <w:r w:rsidRPr="00110C97">
        <w:rPr>
          <w:rFonts w:ascii="Arial" w:hAnsi="Arial" w:cs="Arial"/>
          <w:i/>
          <w:iCs/>
          <w:sz w:val="24"/>
          <w:szCs w:val="24"/>
        </w:rPr>
        <w:t>és beszélgettek egymással mindarról, ami történt. </w:t>
      </w:r>
      <w:r w:rsidRPr="00110C97">
        <w:rPr>
          <w:rFonts w:ascii="Arial" w:hAnsi="Arial" w:cs="Arial"/>
          <w:i/>
          <w:iCs/>
          <w:sz w:val="24"/>
          <w:szCs w:val="24"/>
          <w:vertAlign w:val="superscript"/>
        </w:rPr>
        <w:t>15</w:t>
      </w:r>
      <w:r w:rsidRPr="00110C97">
        <w:rPr>
          <w:rFonts w:ascii="Arial" w:hAnsi="Arial" w:cs="Arial"/>
          <w:i/>
          <w:iCs/>
          <w:sz w:val="24"/>
          <w:szCs w:val="24"/>
        </w:rPr>
        <w:t>Miközben egymással beszélgettek és vitáztak, maga Jézus is melléjük szegődött, és együtt ment velük. </w:t>
      </w:r>
      <w:r w:rsidRPr="00110C97">
        <w:rPr>
          <w:rFonts w:ascii="Arial" w:hAnsi="Arial" w:cs="Arial"/>
          <w:i/>
          <w:iCs/>
          <w:sz w:val="24"/>
          <w:szCs w:val="24"/>
          <w:vertAlign w:val="superscript"/>
        </w:rPr>
        <w:t>16</w:t>
      </w:r>
      <w:r w:rsidRPr="00110C97">
        <w:rPr>
          <w:rFonts w:ascii="Arial" w:hAnsi="Arial" w:cs="Arial"/>
          <w:i/>
          <w:iCs/>
          <w:sz w:val="24"/>
          <w:szCs w:val="24"/>
        </w:rPr>
        <w:t>Látásukat azonban mintha valami akadályozta volna, hogy ne ismerjék fel őt.  </w:t>
      </w:r>
      <w:r w:rsidRPr="00110C97">
        <w:rPr>
          <w:rFonts w:ascii="Arial" w:hAnsi="Arial" w:cs="Arial"/>
          <w:i/>
          <w:iCs/>
          <w:sz w:val="24"/>
          <w:szCs w:val="24"/>
          <w:vertAlign w:val="superscript"/>
        </w:rPr>
        <w:t>17</w:t>
      </w:r>
      <w:r w:rsidRPr="00110C97">
        <w:rPr>
          <w:rFonts w:ascii="Arial" w:hAnsi="Arial" w:cs="Arial"/>
          <w:i/>
          <w:iCs/>
          <w:sz w:val="24"/>
          <w:szCs w:val="24"/>
        </w:rPr>
        <w:t>Ő pedig így szólt hozzájuk: Miről beszélgettek egymással útközben? Erre szomorúan megálltak. </w:t>
      </w:r>
      <w:r w:rsidRPr="00110C97">
        <w:rPr>
          <w:rFonts w:ascii="Arial" w:hAnsi="Arial" w:cs="Arial"/>
          <w:i/>
          <w:iCs/>
          <w:sz w:val="24"/>
          <w:szCs w:val="24"/>
          <w:vertAlign w:val="superscript"/>
        </w:rPr>
        <w:t>18</w:t>
      </w:r>
      <w:r w:rsidRPr="00110C97">
        <w:rPr>
          <w:rFonts w:ascii="Arial" w:hAnsi="Arial" w:cs="Arial"/>
          <w:i/>
          <w:iCs/>
          <w:sz w:val="24"/>
          <w:szCs w:val="24"/>
        </w:rPr>
        <w:t>Majd megszólalt az egyik, név szerint Kleopás, és ezt mondta neki: Te vagy az egyetlen idegen Jeruzsálemben, aki nem tudod, mi történt ott ezekben a napokban? </w:t>
      </w:r>
      <w:r w:rsidRPr="00110C97">
        <w:rPr>
          <w:rFonts w:ascii="Arial" w:hAnsi="Arial" w:cs="Arial"/>
          <w:i/>
          <w:iCs/>
          <w:sz w:val="24"/>
          <w:szCs w:val="24"/>
          <w:vertAlign w:val="superscript"/>
        </w:rPr>
        <w:t>19</w:t>
      </w:r>
      <w:r w:rsidRPr="00110C97">
        <w:rPr>
          <w:rFonts w:ascii="Arial" w:hAnsi="Arial" w:cs="Arial"/>
          <w:i/>
          <w:iCs/>
          <w:sz w:val="24"/>
          <w:szCs w:val="24"/>
        </w:rPr>
        <w:t>Mi történt? – kérdezte tőlük. Ők így válaszoltak neki: Az, ami a názáreti Jézussal esett, aki cselekedetben és szóban hatalmas próféta volt Isten és az egész nép előtt; </w:t>
      </w:r>
      <w:r w:rsidRPr="00110C97">
        <w:rPr>
          <w:rFonts w:ascii="Arial" w:hAnsi="Arial" w:cs="Arial"/>
          <w:i/>
          <w:iCs/>
          <w:sz w:val="24"/>
          <w:szCs w:val="24"/>
          <w:vertAlign w:val="superscript"/>
        </w:rPr>
        <w:t>20</w:t>
      </w:r>
      <w:r w:rsidRPr="00110C97">
        <w:rPr>
          <w:rFonts w:ascii="Arial" w:hAnsi="Arial" w:cs="Arial"/>
          <w:i/>
          <w:iCs/>
          <w:sz w:val="24"/>
          <w:szCs w:val="24"/>
        </w:rPr>
        <w:t xml:space="preserve">és hogyan adták át főpapjaink és </w:t>
      </w:r>
      <w:r w:rsidRPr="00110C97">
        <w:rPr>
          <w:rFonts w:ascii="Arial" w:hAnsi="Arial" w:cs="Arial"/>
          <w:i/>
          <w:iCs/>
          <w:sz w:val="24"/>
          <w:szCs w:val="24"/>
        </w:rPr>
        <w:lastRenderedPageBreak/>
        <w:t>főembereink halálos ítéletre, és hogyan feszítették meg. </w:t>
      </w:r>
      <w:r w:rsidRPr="00110C97">
        <w:rPr>
          <w:rFonts w:ascii="Arial" w:hAnsi="Arial" w:cs="Arial"/>
          <w:i/>
          <w:iCs/>
          <w:sz w:val="24"/>
          <w:szCs w:val="24"/>
          <w:vertAlign w:val="superscript"/>
        </w:rPr>
        <w:t>21</w:t>
      </w:r>
      <w:r w:rsidRPr="00110C97">
        <w:rPr>
          <w:rFonts w:ascii="Arial" w:hAnsi="Arial" w:cs="Arial"/>
          <w:i/>
          <w:iCs/>
          <w:sz w:val="24"/>
          <w:szCs w:val="24"/>
        </w:rPr>
        <w:t>Pedig mi abban reménykedtünk, hogy ő fogja megváltani Izráelt. De ma már harmadik napja, hogy ezek történtek. </w:t>
      </w:r>
      <w:r w:rsidRPr="00110C97">
        <w:rPr>
          <w:rFonts w:ascii="Arial" w:hAnsi="Arial" w:cs="Arial"/>
          <w:i/>
          <w:iCs/>
          <w:sz w:val="24"/>
          <w:szCs w:val="24"/>
          <w:vertAlign w:val="superscript"/>
        </w:rPr>
        <w:t>22</w:t>
      </w:r>
      <w:r w:rsidRPr="00110C97">
        <w:rPr>
          <w:rFonts w:ascii="Arial" w:hAnsi="Arial" w:cs="Arial"/>
          <w:i/>
          <w:iCs/>
          <w:sz w:val="24"/>
          <w:szCs w:val="24"/>
        </w:rPr>
        <w:t>Ezenfelül néhány közülünk való asszony is megdöbbentett minket, akik kora hajnalban ott voltak a sírboltnál, </w:t>
      </w:r>
      <w:r w:rsidRPr="00110C97">
        <w:rPr>
          <w:rFonts w:ascii="Arial" w:hAnsi="Arial" w:cs="Arial"/>
          <w:i/>
          <w:iCs/>
          <w:sz w:val="24"/>
          <w:szCs w:val="24"/>
          <w:vertAlign w:val="superscript"/>
        </w:rPr>
        <w:t>23</w:t>
      </w:r>
      <w:r w:rsidRPr="00110C97">
        <w:rPr>
          <w:rFonts w:ascii="Arial" w:hAnsi="Arial" w:cs="Arial"/>
          <w:i/>
          <w:iCs/>
          <w:sz w:val="24"/>
          <w:szCs w:val="24"/>
        </w:rPr>
        <w:t>de nem találták ott a testét; eljöttek, és azt beszélték, hogy angyalok jelenését is látták, akik azt hirdették, hogy ő él. </w:t>
      </w:r>
      <w:r w:rsidRPr="00110C97">
        <w:rPr>
          <w:rFonts w:ascii="Arial" w:hAnsi="Arial" w:cs="Arial"/>
          <w:i/>
          <w:iCs/>
          <w:sz w:val="24"/>
          <w:szCs w:val="24"/>
          <w:vertAlign w:val="superscript"/>
        </w:rPr>
        <w:t>24</w:t>
      </w:r>
      <w:r w:rsidRPr="00110C97">
        <w:rPr>
          <w:rFonts w:ascii="Arial" w:hAnsi="Arial" w:cs="Arial"/>
          <w:i/>
          <w:iCs/>
          <w:sz w:val="24"/>
          <w:szCs w:val="24"/>
        </w:rPr>
        <w:t>El is mentek néhányan a velünk levők közül a sírhoz, és mindent úgy találtak, ahogyan az asszonyok beszélték; őt azonban nem látták. </w:t>
      </w:r>
      <w:r w:rsidRPr="00110C97">
        <w:rPr>
          <w:rFonts w:ascii="Arial" w:hAnsi="Arial" w:cs="Arial"/>
          <w:i/>
          <w:iCs/>
          <w:sz w:val="24"/>
          <w:szCs w:val="24"/>
          <w:vertAlign w:val="superscript"/>
        </w:rPr>
        <w:t>25</w:t>
      </w:r>
      <w:r w:rsidRPr="00110C97">
        <w:rPr>
          <w:rFonts w:ascii="Arial" w:hAnsi="Arial" w:cs="Arial"/>
          <w:i/>
          <w:iCs/>
          <w:sz w:val="24"/>
          <w:szCs w:val="24"/>
        </w:rPr>
        <w:t>Akkor ő így szólt hozzájuk: Ó, ti balgák! Milyen rest a szívetek, hogy mindazt elhiggyétek, amit megmondtak a próféták!  </w:t>
      </w:r>
      <w:r w:rsidRPr="00110C97">
        <w:rPr>
          <w:rFonts w:ascii="Arial" w:hAnsi="Arial" w:cs="Arial"/>
          <w:i/>
          <w:iCs/>
          <w:sz w:val="24"/>
          <w:szCs w:val="24"/>
          <w:vertAlign w:val="superscript"/>
        </w:rPr>
        <w:t>26</w:t>
      </w:r>
      <w:r w:rsidRPr="00110C97">
        <w:rPr>
          <w:rFonts w:ascii="Arial" w:hAnsi="Arial" w:cs="Arial"/>
          <w:i/>
          <w:iCs/>
          <w:sz w:val="24"/>
          <w:szCs w:val="24"/>
        </w:rPr>
        <w:t>Hát nem ezt kellett-e elszenvednie a Krisztusnak, és így megdicsőülnie? </w:t>
      </w:r>
      <w:r w:rsidRPr="00110C97">
        <w:rPr>
          <w:rFonts w:ascii="Arial" w:hAnsi="Arial" w:cs="Arial"/>
          <w:i/>
          <w:iCs/>
          <w:sz w:val="24"/>
          <w:szCs w:val="24"/>
          <w:vertAlign w:val="superscript"/>
        </w:rPr>
        <w:t>27</w:t>
      </w:r>
      <w:r w:rsidRPr="00110C97">
        <w:rPr>
          <w:rFonts w:ascii="Arial" w:hAnsi="Arial" w:cs="Arial"/>
          <w:i/>
          <w:iCs/>
          <w:sz w:val="24"/>
          <w:szCs w:val="24"/>
        </w:rPr>
        <w:t xml:space="preserve">És Mózestől meg valamennyi prófétától kezdve elmagyarázta nekik mindazt, ami az Írásokban róla szólt. </w:t>
      </w:r>
      <w:r w:rsidRPr="00110C97">
        <w:rPr>
          <w:rFonts w:ascii="Arial" w:hAnsi="Arial" w:cs="Arial"/>
          <w:i/>
          <w:iCs/>
          <w:sz w:val="24"/>
          <w:szCs w:val="24"/>
        </w:rPr>
        <w:br/>
        <w:t>   </w:t>
      </w:r>
      <w:r w:rsidRPr="00110C97">
        <w:rPr>
          <w:rFonts w:ascii="Arial" w:hAnsi="Arial" w:cs="Arial"/>
          <w:i/>
          <w:iCs/>
          <w:sz w:val="24"/>
          <w:szCs w:val="24"/>
          <w:vertAlign w:val="superscript"/>
        </w:rPr>
        <w:t>28</w:t>
      </w:r>
      <w:r w:rsidRPr="00110C97">
        <w:rPr>
          <w:rFonts w:ascii="Arial" w:hAnsi="Arial" w:cs="Arial"/>
          <w:i/>
          <w:iCs/>
          <w:sz w:val="24"/>
          <w:szCs w:val="24"/>
        </w:rPr>
        <w:t>Így értek el ahhoz a faluhoz, amelybe igyekeztek. Ő azonban úgy tett, mintha tovább akarna menni. </w:t>
      </w:r>
      <w:r w:rsidRPr="00110C97">
        <w:rPr>
          <w:rFonts w:ascii="Arial" w:hAnsi="Arial" w:cs="Arial"/>
          <w:i/>
          <w:iCs/>
          <w:sz w:val="24"/>
          <w:szCs w:val="24"/>
          <w:vertAlign w:val="superscript"/>
        </w:rPr>
        <w:t>29</w:t>
      </w:r>
      <w:r w:rsidRPr="00110C97">
        <w:rPr>
          <w:rFonts w:ascii="Arial" w:hAnsi="Arial" w:cs="Arial"/>
          <w:i/>
          <w:iCs/>
          <w:sz w:val="24"/>
          <w:szCs w:val="24"/>
        </w:rPr>
        <w:t xml:space="preserve">De azok unszolták és kérték: Maradj velünk, mert esteledik, a nap is lehanyatlott </w:t>
      </w:r>
      <w:r w:rsidRPr="00110C97">
        <w:rPr>
          <w:rFonts w:ascii="Arial" w:hAnsi="Arial" w:cs="Arial"/>
          <w:i/>
          <w:iCs/>
          <w:sz w:val="24"/>
          <w:szCs w:val="24"/>
        </w:rPr>
        <w:lastRenderedPageBreak/>
        <w:t>már! Bement hát, hogy velük maradjon. </w:t>
      </w:r>
      <w:r w:rsidRPr="00110C97">
        <w:rPr>
          <w:rFonts w:ascii="Arial" w:hAnsi="Arial" w:cs="Arial"/>
          <w:i/>
          <w:iCs/>
          <w:sz w:val="24"/>
          <w:szCs w:val="24"/>
          <w:vertAlign w:val="superscript"/>
        </w:rPr>
        <w:t>30</w:t>
      </w:r>
      <w:r w:rsidRPr="00110C97">
        <w:rPr>
          <w:rFonts w:ascii="Arial" w:hAnsi="Arial" w:cs="Arial"/>
          <w:i/>
          <w:iCs/>
          <w:sz w:val="24"/>
          <w:szCs w:val="24"/>
        </w:rPr>
        <w:t>És amikor asztalhoz telepedett velük, vette a kenyeret, megáldotta, megtörte és nekik adta. </w:t>
      </w:r>
      <w:r w:rsidRPr="00110C97">
        <w:rPr>
          <w:rFonts w:ascii="Arial" w:hAnsi="Arial" w:cs="Arial"/>
          <w:i/>
          <w:iCs/>
          <w:sz w:val="24"/>
          <w:szCs w:val="24"/>
          <w:vertAlign w:val="superscript"/>
        </w:rPr>
        <w:t>31</w:t>
      </w:r>
      <w:r w:rsidRPr="00110C97">
        <w:rPr>
          <w:rFonts w:ascii="Arial" w:hAnsi="Arial" w:cs="Arial"/>
          <w:i/>
          <w:iCs/>
          <w:sz w:val="24"/>
          <w:szCs w:val="24"/>
        </w:rPr>
        <w:t>Ekkor megnyílt a szemük, és felismerték, ő azonban eltűnt előlük. </w:t>
      </w:r>
      <w:r w:rsidRPr="00110C97">
        <w:rPr>
          <w:rFonts w:ascii="Arial" w:hAnsi="Arial" w:cs="Arial"/>
          <w:i/>
          <w:iCs/>
          <w:sz w:val="24"/>
          <w:szCs w:val="24"/>
          <w:vertAlign w:val="superscript"/>
        </w:rPr>
        <w:t>32</w:t>
      </w:r>
      <w:r w:rsidRPr="00110C97">
        <w:rPr>
          <w:rFonts w:ascii="Arial" w:hAnsi="Arial" w:cs="Arial"/>
          <w:i/>
          <w:iCs/>
          <w:sz w:val="24"/>
          <w:szCs w:val="24"/>
        </w:rPr>
        <w:t>Ekkor így szóltak egymáshoz: Nem hevült-e a szívünk, amikor beszélt hozzánk az úton, amikor feltárta előttünk az Írásokat? </w:t>
      </w:r>
      <w:r w:rsidRPr="00110C97">
        <w:rPr>
          <w:rFonts w:ascii="Arial" w:hAnsi="Arial" w:cs="Arial"/>
          <w:i/>
          <w:iCs/>
          <w:sz w:val="24"/>
          <w:szCs w:val="24"/>
          <w:vertAlign w:val="superscript"/>
        </w:rPr>
        <w:t>33</w:t>
      </w:r>
      <w:r w:rsidRPr="00110C97">
        <w:rPr>
          <w:rFonts w:ascii="Arial" w:hAnsi="Arial" w:cs="Arial"/>
          <w:i/>
          <w:iCs/>
          <w:sz w:val="24"/>
          <w:szCs w:val="24"/>
        </w:rPr>
        <w:t>Még abban az órában útra keltek, és visszatértek Jeruzsálembe, ahol egybegyűlve találták a tizenegyet és a velük levőket. </w:t>
      </w:r>
      <w:r w:rsidRPr="00110C97">
        <w:rPr>
          <w:rFonts w:ascii="Arial" w:hAnsi="Arial" w:cs="Arial"/>
          <w:i/>
          <w:iCs/>
          <w:sz w:val="24"/>
          <w:szCs w:val="24"/>
          <w:vertAlign w:val="superscript"/>
        </w:rPr>
        <w:t>34</w:t>
      </w:r>
      <w:r w:rsidRPr="00110C97">
        <w:rPr>
          <w:rFonts w:ascii="Arial" w:hAnsi="Arial" w:cs="Arial"/>
          <w:i/>
          <w:iCs/>
          <w:sz w:val="24"/>
          <w:szCs w:val="24"/>
        </w:rPr>
        <w:t>Ők elmondták, hogy valóban feltámadt az Úr, és megjelent Simonnak. </w:t>
      </w:r>
      <w:r w:rsidRPr="00110C97">
        <w:rPr>
          <w:rFonts w:ascii="Arial" w:hAnsi="Arial" w:cs="Arial"/>
          <w:i/>
          <w:iCs/>
          <w:sz w:val="24"/>
          <w:szCs w:val="24"/>
          <w:vertAlign w:val="superscript"/>
        </w:rPr>
        <w:t>35</w:t>
      </w:r>
      <w:r w:rsidRPr="00110C97">
        <w:rPr>
          <w:rFonts w:ascii="Arial" w:hAnsi="Arial" w:cs="Arial"/>
          <w:i/>
          <w:iCs/>
          <w:sz w:val="24"/>
          <w:szCs w:val="24"/>
        </w:rPr>
        <w:t>Erre ők is elbeszélték, ami az úton történt, és hogy miként ismerték fel őt a kenyér megtöréséről.</w:t>
      </w:r>
    </w:p>
    <w:p w14:paraId="01479D51" w14:textId="77777777"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Feltámadott Krisztus Asztaltársasága!</w:t>
      </w:r>
    </w:p>
    <w:p w14:paraId="336AE333" w14:textId="1638AE88"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ab/>
        <w:t xml:space="preserve">Az elmúlt napok igehelyeinek tanúságából láthattuk, hogy mennyire nem volt magától értetődő a tanítványok számára, hogy péntek után, mindaz után, amit tudhattak, hogy el kell szenvedni Krisztusnak, nem a halál, a vereség, a gyalázatos vég fog következni. Olvashattuk, hogy mennyire </w:t>
      </w:r>
      <w:r w:rsidRPr="00110C97">
        <w:rPr>
          <w:rFonts w:ascii="Arial" w:hAnsi="Arial" w:cs="Arial"/>
          <w:sz w:val="24"/>
          <w:szCs w:val="24"/>
        </w:rPr>
        <w:lastRenderedPageBreak/>
        <w:t>nehéz volt felülkerekedniük a bánaton, a gyászon, a csalódottság érzésén, hogy végre megérthessék a Mester szavait, még akkor is, mikor már az üres sírnál álltak. Nem volt könnyű megszabadulniuk az effajta vakságtól, a félel</w:t>
      </w:r>
      <w:r>
        <w:rPr>
          <w:rFonts w:ascii="Arial" w:hAnsi="Arial" w:cs="Arial"/>
          <w:sz w:val="24"/>
          <w:szCs w:val="24"/>
        </w:rPr>
        <w:t>e</w:t>
      </w:r>
      <w:r w:rsidRPr="00110C97">
        <w:rPr>
          <w:rFonts w:ascii="Arial" w:hAnsi="Arial" w:cs="Arial"/>
          <w:sz w:val="24"/>
          <w:szCs w:val="24"/>
        </w:rPr>
        <w:t>mtől</w:t>
      </w:r>
      <w:r>
        <w:rPr>
          <w:rFonts w:ascii="Arial" w:hAnsi="Arial" w:cs="Arial"/>
          <w:sz w:val="24"/>
          <w:szCs w:val="24"/>
        </w:rPr>
        <w:t xml:space="preserve"> </w:t>
      </w:r>
      <w:r w:rsidRPr="00110C97">
        <w:rPr>
          <w:rFonts w:ascii="Arial" w:hAnsi="Arial" w:cs="Arial"/>
          <w:sz w:val="24"/>
          <w:szCs w:val="24"/>
        </w:rPr>
        <w:t>a sírnál</w:t>
      </w:r>
      <w:r>
        <w:rPr>
          <w:rFonts w:ascii="Arial" w:hAnsi="Arial" w:cs="Arial"/>
          <w:sz w:val="24"/>
          <w:szCs w:val="24"/>
        </w:rPr>
        <w:t xml:space="preserve"> sem</w:t>
      </w:r>
      <w:r w:rsidRPr="00110C97">
        <w:rPr>
          <w:rFonts w:ascii="Arial" w:hAnsi="Arial" w:cs="Arial"/>
          <w:sz w:val="24"/>
          <w:szCs w:val="24"/>
        </w:rPr>
        <w:t xml:space="preserve"> az asszonyoknak, sem a tanítványoknak. Gondoljunk </w:t>
      </w:r>
      <w:r>
        <w:rPr>
          <w:rFonts w:ascii="Arial" w:hAnsi="Arial" w:cs="Arial"/>
          <w:sz w:val="24"/>
          <w:szCs w:val="24"/>
        </w:rPr>
        <w:t xml:space="preserve">akár </w:t>
      </w:r>
      <w:r w:rsidRPr="00110C97">
        <w:rPr>
          <w:rFonts w:ascii="Arial" w:hAnsi="Arial" w:cs="Arial"/>
          <w:sz w:val="24"/>
          <w:szCs w:val="24"/>
        </w:rPr>
        <w:t>Tamásra</w:t>
      </w:r>
      <w:r>
        <w:rPr>
          <w:rFonts w:ascii="Arial" w:hAnsi="Arial" w:cs="Arial"/>
          <w:sz w:val="24"/>
          <w:szCs w:val="24"/>
        </w:rPr>
        <w:t xml:space="preserve"> is</w:t>
      </w:r>
      <w:r w:rsidRPr="00110C97">
        <w:rPr>
          <w:rFonts w:ascii="Arial" w:hAnsi="Arial" w:cs="Arial"/>
          <w:sz w:val="24"/>
          <w:szCs w:val="24"/>
        </w:rPr>
        <w:t>, aki még a többi tanítvány és az asszonyok tanúságtételének sem hisz, csak akkor tudja elfogadni Jézus feltámadását, mikor Ő újra közéjük jön és Tamás saját szemével láthatja, illetve megérintheti a Feltámadottat.</w:t>
      </w:r>
      <w:r w:rsidRPr="00110C97">
        <w:rPr>
          <w:rFonts w:ascii="Arial" w:hAnsi="Arial" w:cs="Arial"/>
          <w:sz w:val="24"/>
          <w:szCs w:val="24"/>
        </w:rPr>
        <w:br/>
        <w:t>Jézus mindezek ellenére nem számonkéri őket. Nem veti a szemükre, hogy miért nem figyeltek a szavaira, mikor ő többször is figyelmeztette őket, hogy mi fog történni. Nem kérdezi tőlük, hogy miért nem bíztak az Atya tervében. Nem vonja kérdőre a tanítványokat, akik néhány napja még fogadkoztak, hogy sosem hagyják el és mindig, minden erejükkel ki fognak tartani mellette.</w:t>
      </w:r>
      <w:r w:rsidRPr="00110C97">
        <w:rPr>
          <w:rFonts w:ascii="Arial" w:hAnsi="Arial" w:cs="Arial"/>
          <w:sz w:val="24"/>
          <w:szCs w:val="24"/>
        </w:rPr>
        <w:br/>
        <w:t xml:space="preserve">Jézus nem ezért jön közéjük. Az sem lenne igaz, ha azt mondanánk, hogy bizonyítani jön győzelmét. Igaz, hogy a tanítványok itt bizonyosodnak meg </w:t>
      </w:r>
      <w:r w:rsidRPr="00110C97">
        <w:rPr>
          <w:rFonts w:ascii="Arial" w:hAnsi="Arial" w:cs="Arial"/>
          <w:sz w:val="24"/>
          <w:szCs w:val="24"/>
        </w:rPr>
        <w:lastRenderedPageBreak/>
        <w:t xml:space="preserve">róla, de erről a hallottak alapján a hitük által, már tudhattak volna. Miért jelenik meg Jézus akkor még is több ízben is? Kísérjük figyelemmel az emmausi tanítványok útját ma, hogy mi mindent is ad Jézus nekik ez alatt a hatvanfutamnyi úton! Segítek; </w:t>
      </w:r>
      <w:r>
        <w:rPr>
          <w:rFonts w:ascii="Arial" w:hAnsi="Arial" w:cs="Arial"/>
          <w:sz w:val="24"/>
          <w:szCs w:val="24"/>
        </w:rPr>
        <w:t>5</w:t>
      </w:r>
      <w:r w:rsidRPr="00110C97">
        <w:rPr>
          <w:rFonts w:ascii="Arial" w:hAnsi="Arial" w:cs="Arial"/>
          <w:sz w:val="24"/>
          <w:szCs w:val="24"/>
        </w:rPr>
        <w:t xml:space="preserve"> asztalt kell keressünk! Nem viccelek, ma </w:t>
      </w:r>
      <w:r>
        <w:rPr>
          <w:rFonts w:ascii="Arial" w:hAnsi="Arial" w:cs="Arial"/>
          <w:sz w:val="24"/>
          <w:szCs w:val="24"/>
        </w:rPr>
        <w:t xml:space="preserve">tényleg </w:t>
      </w:r>
      <w:r w:rsidRPr="00110C97">
        <w:rPr>
          <w:rFonts w:ascii="Arial" w:hAnsi="Arial" w:cs="Arial"/>
          <w:sz w:val="24"/>
          <w:szCs w:val="24"/>
        </w:rPr>
        <w:t>asztalok fognak segíteni nekünk!</w:t>
      </w:r>
    </w:p>
    <w:p w14:paraId="269AECE7" w14:textId="11531539"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Jézus két tanítványa tart egy Jeruzsálem melletti kis faluba, Emmausba. Az úton beszélgetnek és vitáznak mindarról, ami történt. Próbálnak válaszokat találni, tervezik a „hogyan tovább”-ot és a szívükben lévő gyásszal küszködnek. Valószínűleg többször elcsuklik a hangjuk,</w:t>
      </w:r>
      <w:r>
        <w:rPr>
          <w:rFonts w:ascii="Arial" w:hAnsi="Arial" w:cs="Arial"/>
          <w:sz w:val="24"/>
          <w:szCs w:val="24"/>
        </w:rPr>
        <w:t xml:space="preserve"> és</w:t>
      </w:r>
      <w:r w:rsidRPr="00110C97">
        <w:rPr>
          <w:rFonts w:ascii="Arial" w:hAnsi="Arial" w:cs="Arial"/>
          <w:sz w:val="24"/>
          <w:szCs w:val="24"/>
        </w:rPr>
        <w:t xml:space="preserve"> külsőre is</w:t>
      </w:r>
      <w:r>
        <w:rPr>
          <w:rFonts w:ascii="Arial" w:hAnsi="Arial" w:cs="Arial"/>
          <w:sz w:val="24"/>
          <w:szCs w:val="24"/>
        </w:rPr>
        <w:t xml:space="preserve"> igen</w:t>
      </w:r>
      <w:r w:rsidRPr="00110C97">
        <w:rPr>
          <w:rFonts w:ascii="Arial" w:hAnsi="Arial" w:cs="Arial"/>
          <w:sz w:val="24"/>
          <w:szCs w:val="24"/>
        </w:rPr>
        <w:t xml:space="preserve"> megviseltnek tűnhetnek.</w:t>
      </w:r>
    </w:p>
    <w:p w14:paraId="207F22F0" w14:textId="6B2F2043"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Jézus pedig melléjük szegődik és hallgatja őket. Talán ez a hallgatás nem is fizikai értelemben értendő, hanem sokkal inkább lelki értelemben. Ismeri őket. Nem csak névről, nem csak néhány beszélgetésből, hanem valóban</w:t>
      </w:r>
      <w:r w:rsidR="00EA1EAD">
        <w:rPr>
          <w:rFonts w:ascii="Arial" w:hAnsi="Arial" w:cs="Arial"/>
          <w:sz w:val="24"/>
          <w:szCs w:val="24"/>
        </w:rPr>
        <w:t xml:space="preserve"> ismeri</w:t>
      </w:r>
      <w:r w:rsidRPr="00110C97">
        <w:rPr>
          <w:rFonts w:ascii="Arial" w:hAnsi="Arial" w:cs="Arial"/>
          <w:sz w:val="24"/>
          <w:szCs w:val="24"/>
        </w:rPr>
        <w:t xml:space="preserve"> </w:t>
      </w:r>
      <w:r w:rsidRPr="00110C97">
        <w:rPr>
          <w:rFonts w:ascii="Arial" w:hAnsi="Arial" w:cs="Arial"/>
          <w:sz w:val="24"/>
          <w:szCs w:val="24"/>
          <w:u w:val="single"/>
        </w:rPr>
        <w:t>őket</w:t>
      </w:r>
      <w:r w:rsidRPr="00110C97">
        <w:rPr>
          <w:rFonts w:ascii="Arial" w:hAnsi="Arial" w:cs="Arial"/>
          <w:sz w:val="24"/>
          <w:szCs w:val="24"/>
        </w:rPr>
        <w:t xml:space="preserve">, a teljes lényüket. Nyilván látta már örömben és bánatban is mindegyikőjüket. Most pedig látja mindazt a gyászt, </w:t>
      </w:r>
      <w:r w:rsidRPr="00110C97">
        <w:rPr>
          <w:rFonts w:ascii="Arial" w:hAnsi="Arial" w:cs="Arial"/>
          <w:sz w:val="24"/>
          <w:szCs w:val="24"/>
        </w:rPr>
        <w:lastRenderedPageBreak/>
        <w:t xml:space="preserve">félelmet, csalódottságot, ami a szívükben van. Jézusnak van </w:t>
      </w:r>
      <w:r w:rsidRPr="00110C97">
        <w:rPr>
          <w:rFonts w:ascii="Arial" w:hAnsi="Arial" w:cs="Arial"/>
          <w:sz w:val="24"/>
          <w:szCs w:val="24"/>
          <w:u w:val="single"/>
        </w:rPr>
        <w:t xml:space="preserve">tapAsztalata </w:t>
      </w:r>
      <w:r w:rsidRPr="00110C97">
        <w:rPr>
          <w:rFonts w:ascii="Arial" w:hAnsi="Arial" w:cs="Arial"/>
          <w:sz w:val="24"/>
          <w:szCs w:val="24"/>
        </w:rPr>
        <w:t xml:space="preserve">ezekkel az emberekkel, ezekkel az érzésekkel. Épp ezért nem ront rájuk, nem gyorsan lerendezni akarja őket, hanem valóban melléjük szegődik, velük jár az úton. Meghallgatja őket, a ki és eddig ki nem mondott gondolataikat és érzéseiket. Első lépésként </w:t>
      </w:r>
      <w:r w:rsidR="00EA1EAD">
        <w:rPr>
          <w:rFonts w:ascii="Arial" w:hAnsi="Arial" w:cs="Arial"/>
          <w:sz w:val="24"/>
          <w:szCs w:val="24"/>
        </w:rPr>
        <w:t xml:space="preserve">tehát </w:t>
      </w:r>
      <w:r w:rsidRPr="00110C97">
        <w:rPr>
          <w:rFonts w:ascii="Arial" w:hAnsi="Arial" w:cs="Arial"/>
          <w:sz w:val="24"/>
          <w:szCs w:val="24"/>
        </w:rPr>
        <w:t xml:space="preserve">nem tesz mást, mint teljes lényével figyel rájuk. Ez az első asztalunk, a </w:t>
      </w:r>
      <w:r w:rsidRPr="00110C97">
        <w:rPr>
          <w:rFonts w:ascii="Arial" w:hAnsi="Arial" w:cs="Arial"/>
          <w:sz w:val="24"/>
          <w:szCs w:val="24"/>
          <w:u w:val="single"/>
        </w:rPr>
        <w:t>tapAsztal.</w:t>
      </w:r>
      <w:r w:rsidRPr="00110C97">
        <w:rPr>
          <w:rFonts w:ascii="Arial" w:hAnsi="Arial" w:cs="Arial"/>
          <w:sz w:val="24"/>
          <w:szCs w:val="24"/>
        </w:rPr>
        <w:t xml:space="preserve"> Az egyik oldalról, hogy Jézus ismer és meghallgat, a másikról, a meghallgatottság érzése. Gondoljunk bele, hogy mennyire mély is ez a kapcsolat. Gondoljunk vissza egy-egy olyan pillanatra, amikor éreztük, hogy valaki tényleg teljesen ránk figyel. Nem a saját gondolatait akarja közbevágni a miénknek. Nem a napjának a következő gondjával törődik. Nem csak lerendezni akarja a problémánkat, hanem valóban teljes odafordulással nekünk szánja az idejét. Egymás gondolatainak, érzéseinek ilyen mély megtapasztalása az, amit, ahogy olvashattuk, eddig nem tudott megtenni egymás felé ez a két tanítvány sem. Pedig ugyanaz a fájdalmuk, érthetnék </w:t>
      </w:r>
      <w:r w:rsidRPr="00110C97">
        <w:rPr>
          <w:rFonts w:ascii="Arial" w:hAnsi="Arial" w:cs="Arial"/>
          <w:sz w:val="24"/>
          <w:szCs w:val="24"/>
        </w:rPr>
        <w:lastRenderedPageBreak/>
        <w:t>egymást. Beszélgetnek és vitáznak, de ez békességet még nem hoz a számukra.</w:t>
      </w:r>
    </w:p>
    <w:p w14:paraId="486C182F" w14:textId="77777777"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 xml:space="preserve">Ezt követi rögtön a következő asztal, amiben Jézus abszolút aktív szereplővé válik. Miután meghallgatja őket, hagyja, hogy elmondják mindazt, amit tapasztaltak, és amiként azt megélték, Ő maga kezd vigasztalni a próféták írásai alapján. Lassan elkezdi őket segíteni a megértésben, hogy tudjanak továbblépni ebből a keserű és vádaskodó állapotból, amelyben annyira vakokká lettek, hogy nem ismerik fel a mellettük járó és velük beszélgető Krisztust. A második asztalunk tehát, a </w:t>
      </w:r>
      <w:r w:rsidRPr="00110C97">
        <w:rPr>
          <w:rFonts w:ascii="Arial" w:hAnsi="Arial" w:cs="Arial"/>
          <w:sz w:val="24"/>
          <w:szCs w:val="24"/>
          <w:u w:val="single"/>
        </w:rPr>
        <w:t>vígAsztal</w:t>
      </w:r>
      <w:r w:rsidRPr="00110C97">
        <w:rPr>
          <w:rFonts w:ascii="Arial" w:hAnsi="Arial" w:cs="Arial"/>
          <w:sz w:val="24"/>
          <w:szCs w:val="24"/>
        </w:rPr>
        <w:t>. Nem hagyja őket tovább a bánkódásban, ki akarja emelni őket onnan. Fel kell, hogy rázza őket, ebből az állapotból. Jézus ugyan nagyon dinamikusan indít, de aztán azt olvashatjuk, hogy elmagyarázza nekik nem csak a saját kijelentéseit, hanem Mózestől kezdve a próféták szavait. Megérteti velük, meghallatja velük mindazt, amire eddig süketek voltak.</w:t>
      </w:r>
    </w:p>
    <w:p w14:paraId="75E88DBD" w14:textId="3D559B67"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lastRenderedPageBreak/>
        <w:t>Közben, megérkeznek a faluba, ahová tartottak, Jézus pedig úgy tesz, mintha tovább akarna menni. Ők pedig nem akarják elengedni azt, aki végre, valamifajta megnyugvást hozott a lelküknek, akinek a beszédjére, ahogy mondják</w:t>
      </w:r>
      <w:r w:rsidR="00EA1EAD">
        <w:rPr>
          <w:rFonts w:ascii="Arial" w:hAnsi="Arial" w:cs="Arial"/>
          <w:sz w:val="24"/>
          <w:szCs w:val="24"/>
        </w:rPr>
        <w:t>:</w:t>
      </w:r>
      <w:r w:rsidRPr="00110C97">
        <w:rPr>
          <w:rFonts w:ascii="Arial" w:hAnsi="Arial" w:cs="Arial"/>
          <w:sz w:val="24"/>
          <w:szCs w:val="24"/>
        </w:rPr>
        <w:t xml:space="preserve"> felhevült a szívük. Kérlelik, hogy maradjon velük, mert jó az ő közelségében lenni. Még mindig nem jutnak el a látásig, de már kezdik levetkőzni a sötétséget, a vádló gondolatokat, a kétségbeesést és ezzel együtt lassan gyógyulnak a vakságukból is. Így jelenik meg a harmadik asztal előttünk, a </w:t>
      </w:r>
      <w:r w:rsidRPr="00110C97">
        <w:rPr>
          <w:rFonts w:ascii="Arial" w:hAnsi="Arial" w:cs="Arial"/>
          <w:sz w:val="24"/>
          <w:szCs w:val="24"/>
          <w:u w:val="single"/>
        </w:rPr>
        <w:t>marAsztal</w:t>
      </w:r>
      <w:r w:rsidRPr="00110C97">
        <w:rPr>
          <w:rFonts w:ascii="Arial" w:hAnsi="Arial" w:cs="Arial"/>
          <w:sz w:val="24"/>
          <w:szCs w:val="24"/>
        </w:rPr>
        <w:t>. Marasztalják azt, akinek jó ott lenni a közösségében.</w:t>
      </w:r>
    </w:p>
    <w:p w14:paraId="759278E7" w14:textId="26CC293F"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 xml:space="preserve">Jézus pedig marad, veszi a kenyeret, megáldja, megtöri és ez az a belsőséges pillanat, amelyben meg tudnak szabadulni mindattól, ami eddig akadályozta a látásukat. Jézus ugyan eltűnik előlük, de a szívükben már nem a kételkedés, a miértek és a saját magyarázataik uralkodnak, hanem Krisztus élő reménysége, a vele való élő közösség öröme, a Feltámadás evangéliuma. Ez az asztal maga a </w:t>
      </w:r>
      <w:r w:rsidRPr="00110C97">
        <w:rPr>
          <w:rFonts w:ascii="Arial" w:hAnsi="Arial" w:cs="Arial"/>
          <w:sz w:val="24"/>
          <w:szCs w:val="24"/>
        </w:rPr>
        <w:lastRenderedPageBreak/>
        <w:t xml:space="preserve">közösség asztala. A történetünkben a </w:t>
      </w:r>
      <w:r w:rsidRPr="00110C97">
        <w:rPr>
          <w:rFonts w:ascii="Arial" w:hAnsi="Arial" w:cs="Arial"/>
          <w:sz w:val="24"/>
          <w:szCs w:val="24"/>
          <w:u w:val="single"/>
        </w:rPr>
        <w:t>házban levő asztal</w:t>
      </w:r>
      <w:r w:rsidR="00EA1EAD" w:rsidRPr="00EA1EAD">
        <w:rPr>
          <w:rFonts w:ascii="Arial" w:hAnsi="Arial" w:cs="Arial"/>
          <w:sz w:val="24"/>
          <w:szCs w:val="24"/>
        </w:rPr>
        <w:t>, és a körülötte megvalósuló közösség</w:t>
      </w:r>
      <w:r w:rsidRPr="00110C97">
        <w:rPr>
          <w:rFonts w:ascii="Arial" w:hAnsi="Arial" w:cs="Arial"/>
          <w:sz w:val="24"/>
          <w:szCs w:val="24"/>
        </w:rPr>
        <w:t xml:space="preserve"> a </w:t>
      </w:r>
      <w:r w:rsidR="00EA1EAD">
        <w:rPr>
          <w:rFonts w:ascii="Arial" w:hAnsi="Arial" w:cs="Arial"/>
          <w:sz w:val="24"/>
          <w:szCs w:val="24"/>
        </w:rPr>
        <w:t>negyedik</w:t>
      </w:r>
      <w:r w:rsidRPr="00110C97">
        <w:rPr>
          <w:rFonts w:ascii="Arial" w:hAnsi="Arial" w:cs="Arial"/>
          <w:sz w:val="24"/>
          <w:szCs w:val="24"/>
        </w:rPr>
        <w:t xml:space="preserve"> asztalunk, amely köré leülnek és megtapasztalják a Feltámadott Úrral való közösséget. Nekünk is van ilyen, a belső szobánkban felállított asztal, amelyhez Jézussal letelepedve megtaláljuk a Vele való békesség közösségét. De nem csak Krisztussal tudunk így asztalhoz telepedni. Ő nekünk, tanítványainak adja ezt az asztalt, az úrvacsorai közösségben is. Ahogy el is hangzik liturgiánkban: „Íme, minden kész: járuljatok az Úr szent asztalához!”. A két tanítvány is ebben a közösségben nyugodhat végül meg. Elengednek mindent, ami miatt eddig vakok voltak és meglátják a Feltámadott Krisztust.</w:t>
      </w:r>
    </w:p>
    <w:p w14:paraId="0F352FD4" w14:textId="586DF549"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Ők pedig nem is ülhetnek tovább, azonnal indulnak, hogy megosszák mindezt a többiekkel. Azt az örömöt és békességet, amelyet elveszítettek, de Jézus a</w:t>
      </w:r>
      <w:r w:rsidR="00EA1EAD">
        <w:rPr>
          <w:rFonts w:ascii="Arial" w:hAnsi="Arial" w:cs="Arial"/>
          <w:sz w:val="24"/>
          <w:szCs w:val="24"/>
        </w:rPr>
        <w:t xml:space="preserve"> 4</w:t>
      </w:r>
      <w:r w:rsidRPr="00110C97">
        <w:rPr>
          <w:rFonts w:ascii="Arial" w:hAnsi="Arial" w:cs="Arial"/>
          <w:sz w:val="24"/>
          <w:szCs w:val="24"/>
        </w:rPr>
        <w:t xml:space="preserve"> asztal mentén visszaadott nekik. Ez pedig nem olyan dolog, amiről hallgatni tudnának, amit véka alá tudnának rejteni. Ezt meg kell osztaniuk, </w:t>
      </w:r>
      <w:r w:rsidRPr="00110C97">
        <w:rPr>
          <w:rFonts w:ascii="Arial" w:hAnsi="Arial" w:cs="Arial"/>
          <w:sz w:val="24"/>
          <w:szCs w:val="24"/>
        </w:rPr>
        <w:lastRenderedPageBreak/>
        <w:t>tovább kell adniuk és így jön létre a</w:t>
      </w:r>
      <w:r w:rsidR="00EA1EAD">
        <w:rPr>
          <w:rFonts w:ascii="Arial" w:hAnsi="Arial" w:cs="Arial"/>
          <w:sz w:val="24"/>
          <w:szCs w:val="24"/>
        </w:rPr>
        <w:t>z</w:t>
      </w:r>
      <w:r w:rsidRPr="00110C97">
        <w:rPr>
          <w:rFonts w:ascii="Arial" w:hAnsi="Arial" w:cs="Arial"/>
          <w:sz w:val="24"/>
          <w:szCs w:val="24"/>
        </w:rPr>
        <w:t xml:space="preserve"> </w:t>
      </w:r>
      <w:r w:rsidR="00EA1EAD">
        <w:rPr>
          <w:rFonts w:ascii="Arial" w:hAnsi="Arial" w:cs="Arial"/>
          <w:sz w:val="24"/>
          <w:szCs w:val="24"/>
        </w:rPr>
        <w:t>ötö</w:t>
      </w:r>
      <w:r w:rsidRPr="00110C97">
        <w:rPr>
          <w:rFonts w:ascii="Arial" w:hAnsi="Arial" w:cs="Arial"/>
          <w:sz w:val="24"/>
          <w:szCs w:val="24"/>
        </w:rPr>
        <w:t xml:space="preserve">dik asztalunk, a </w:t>
      </w:r>
      <w:r w:rsidRPr="00110C97">
        <w:rPr>
          <w:rFonts w:ascii="Arial" w:hAnsi="Arial" w:cs="Arial"/>
          <w:sz w:val="24"/>
          <w:szCs w:val="24"/>
          <w:u w:val="single"/>
        </w:rPr>
        <w:t>magAsztalás</w:t>
      </w:r>
      <w:r w:rsidRPr="00110C97">
        <w:rPr>
          <w:rFonts w:ascii="Arial" w:hAnsi="Arial" w:cs="Arial"/>
          <w:sz w:val="24"/>
          <w:szCs w:val="24"/>
        </w:rPr>
        <w:t>.</w:t>
      </w:r>
    </w:p>
    <w:p w14:paraId="06789FE0" w14:textId="417612D7" w:rsidR="00110C97" w:rsidRPr="00110C97" w:rsidRDefault="00110C97" w:rsidP="00110C97">
      <w:pPr>
        <w:spacing w:line="360" w:lineRule="auto"/>
        <w:rPr>
          <w:rFonts w:ascii="Arial" w:hAnsi="Arial" w:cs="Arial"/>
          <w:sz w:val="24"/>
          <w:szCs w:val="24"/>
        </w:rPr>
      </w:pPr>
      <w:r w:rsidRPr="00110C97">
        <w:rPr>
          <w:rFonts w:ascii="Arial" w:hAnsi="Arial" w:cs="Arial"/>
          <w:sz w:val="24"/>
          <w:szCs w:val="24"/>
        </w:rPr>
        <w:t xml:space="preserve">A mi válaszunk, a mi gyógyulásunk is ez kell, hogy legyen a feltámadott Jézus Krisztussal. A mi életünket is megszabadította a halál fogságából. A mi utunkon is mellénk szegődik. Megláthatjuk a </w:t>
      </w:r>
      <w:r w:rsidRPr="00110C97">
        <w:rPr>
          <w:rFonts w:ascii="Arial" w:hAnsi="Arial" w:cs="Arial"/>
          <w:sz w:val="24"/>
          <w:szCs w:val="24"/>
          <w:u w:val="single"/>
        </w:rPr>
        <w:t>tapAsztalást</w:t>
      </w:r>
      <w:r w:rsidRPr="00110C97">
        <w:rPr>
          <w:rFonts w:ascii="Arial" w:hAnsi="Arial" w:cs="Arial"/>
          <w:sz w:val="24"/>
          <w:szCs w:val="24"/>
        </w:rPr>
        <w:t xml:space="preserve">. Megtapasztaljuk a </w:t>
      </w:r>
      <w:r w:rsidRPr="00110C97">
        <w:rPr>
          <w:rFonts w:ascii="Arial" w:hAnsi="Arial" w:cs="Arial"/>
          <w:sz w:val="24"/>
          <w:szCs w:val="24"/>
          <w:u w:val="single"/>
        </w:rPr>
        <w:t>vígAsztalást</w:t>
      </w:r>
      <w:r w:rsidRPr="00110C97">
        <w:rPr>
          <w:rFonts w:ascii="Arial" w:hAnsi="Arial" w:cs="Arial"/>
          <w:sz w:val="24"/>
          <w:szCs w:val="24"/>
        </w:rPr>
        <w:t xml:space="preserve">. Megvigasztalt szívünk </w:t>
      </w:r>
      <w:r w:rsidRPr="00110C97">
        <w:rPr>
          <w:rFonts w:ascii="Arial" w:hAnsi="Arial" w:cs="Arial"/>
          <w:sz w:val="24"/>
          <w:szCs w:val="24"/>
          <w:u w:val="single"/>
        </w:rPr>
        <w:t>marAsztalja</w:t>
      </w:r>
      <w:r w:rsidRPr="00110C97">
        <w:rPr>
          <w:rFonts w:ascii="Arial" w:hAnsi="Arial" w:cs="Arial"/>
          <w:sz w:val="24"/>
          <w:szCs w:val="24"/>
        </w:rPr>
        <w:t xml:space="preserve"> Őt, mert már tudjuk, hogy jó az Ő közelsége, ő pedig a </w:t>
      </w:r>
      <w:r w:rsidRPr="00110C97">
        <w:rPr>
          <w:rFonts w:ascii="Arial" w:hAnsi="Arial" w:cs="Arial"/>
          <w:sz w:val="24"/>
          <w:szCs w:val="24"/>
          <w:u w:val="single"/>
        </w:rPr>
        <w:t>közösség asztalához</w:t>
      </w:r>
      <w:r w:rsidRPr="00110C97">
        <w:rPr>
          <w:rFonts w:ascii="Arial" w:hAnsi="Arial" w:cs="Arial"/>
          <w:sz w:val="24"/>
          <w:szCs w:val="24"/>
        </w:rPr>
        <w:t xml:space="preserve"> telepedik velünk. Velünk, akik újra és újra vétkeznek, akik lázadoznak, perlekednek és vakon járnak. Ennél az asztalnál segít újra és újra, hogy megtisztuljon a látásunk. Az örömöt pedig, amelyet ekkor megtapasztalunk, nem akarhatjuk magunkban tartani. </w:t>
      </w:r>
      <w:r w:rsidRPr="00110C97">
        <w:rPr>
          <w:rFonts w:ascii="Arial" w:hAnsi="Arial" w:cs="Arial"/>
          <w:sz w:val="24"/>
          <w:szCs w:val="24"/>
        </w:rPr>
        <w:br/>
        <w:t>„Erre ők is elbeszélték, ami az úton történt…”</w:t>
      </w:r>
      <w:r w:rsidRPr="00110C97">
        <w:rPr>
          <w:rFonts w:ascii="Arial" w:hAnsi="Arial" w:cs="Arial"/>
          <w:sz w:val="24"/>
          <w:szCs w:val="24"/>
        </w:rPr>
        <w:br/>
        <w:t>Beszéljük el mi is, hogy mi történt velünk a hitünk útján! A feltámadás</w:t>
      </w:r>
      <w:r w:rsidR="00EA1EAD">
        <w:rPr>
          <w:rFonts w:ascii="Arial" w:hAnsi="Arial" w:cs="Arial"/>
          <w:sz w:val="24"/>
          <w:szCs w:val="24"/>
        </w:rPr>
        <w:t xml:space="preserve"> élő</w:t>
      </w:r>
      <w:r w:rsidRPr="00110C97">
        <w:rPr>
          <w:rFonts w:ascii="Arial" w:hAnsi="Arial" w:cs="Arial"/>
          <w:sz w:val="24"/>
          <w:szCs w:val="24"/>
        </w:rPr>
        <w:t xml:space="preserve"> örömét, amelyet maga a Szeretet ajándékozott nekünk, a Krisztusban való örömünket, hogy mi a megváltó Istenhez tartozunk</w:t>
      </w:r>
      <w:r w:rsidR="00EA1EAD">
        <w:rPr>
          <w:rFonts w:ascii="Arial" w:hAnsi="Arial" w:cs="Arial"/>
          <w:sz w:val="24"/>
          <w:szCs w:val="24"/>
        </w:rPr>
        <w:t>!</w:t>
      </w:r>
      <w:r w:rsidRPr="00110C97">
        <w:rPr>
          <w:rFonts w:ascii="Arial" w:hAnsi="Arial" w:cs="Arial"/>
          <w:sz w:val="24"/>
          <w:szCs w:val="24"/>
        </w:rPr>
        <w:t xml:space="preserve"> Ámen!</w:t>
      </w:r>
    </w:p>
    <w:p w14:paraId="2FFC0CFF" w14:textId="6AC972FB" w:rsidR="004771CB" w:rsidRPr="00110C97" w:rsidRDefault="004771CB" w:rsidP="00110C97">
      <w:pPr>
        <w:spacing w:line="360" w:lineRule="auto"/>
      </w:pPr>
    </w:p>
    <w:sectPr w:rsidR="004771CB" w:rsidRPr="00110C97" w:rsidSect="00110C97">
      <w:pgSz w:w="8391" w:h="11906" w:code="11"/>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EAB"/>
    <w:rsid w:val="000E60E0"/>
    <w:rsid w:val="00110C97"/>
    <w:rsid w:val="002434F0"/>
    <w:rsid w:val="002A3401"/>
    <w:rsid w:val="003B5748"/>
    <w:rsid w:val="004771CB"/>
    <w:rsid w:val="00680400"/>
    <w:rsid w:val="00710951"/>
    <w:rsid w:val="007F13AB"/>
    <w:rsid w:val="0089401E"/>
    <w:rsid w:val="00C10BBA"/>
    <w:rsid w:val="00C60F24"/>
    <w:rsid w:val="00E20EAB"/>
    <w:rsid w:val="00EA1E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FCCF"/>
  <w15:docId w15:val="{030E3702-0A75-49C2-B6E0-1DAC133C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1236</Words>
  <Characters>8536</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 Sztyéhlik</dc:creator>
  <cp:lastModifiedBy>Péteri - Erős vár</cp:lastModifiedBy>
  <cp:revision>5</cp:revision>
  <dcterms:created xsi:type="dcterms:W3CDTF">2015-04-06T05:55:00Z</dcterms:created>
  <dcterms:modified xsi:type="dcterms:W3CDTF">2025-04-23T13:16:00Z</dcterms:modified>
</cp:coreProperties>
</file>