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B329"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t>Kegyelem nektek és békesség Istentől, a mi Atyánktól és az Úr Jézus Krisztustól. Ámen</w:t>
      </w:r>
    </w:p>
    <w:p w14:paraId="5F9930E4" w14:textId="77777777" w:rsidR="00A20675" w:rsidRPr="00A20675" w:rsidRDefault="00A20675" w:rsidP="00A20675">
      <w:pPr>
        <w:spacing w:line="360" w:lineRule="auto"/>
        <w:rPr>
          <w:rFonts w:ascii="Arial" w:hAnsi="Arial" w:cs="Arial"/>
          <w:i/>
          <w:iCs/>
          <w:sz w:val="24"/>
          <w:szCs w:val="24"/>
        </w:rPr>
      </w:pPr>
      <w:r w:rsidRPr="00A20675">
        <w:rPr>
          <w:rFonts w:ascii="Arial" w:hAnsi="Arial" w:cs="Arial"/>
          <w:sz w:val="24"/>
          <w:szCs w:val="24"/>
          <w:u w:val="single"/>
        </w:rPr>
        <w:t>1Kor 11, 23-29</w:t>
      </w:r>
      <w:r w:rsidRPr="00A20675">
        <w:rPr>
          <w:rFonts w:ascii="Arial" w:hAnsi="Arial" w:cs="Arial"/>
          <w:sz w:val="24"/>
          <w:szCs w:val="24"/>
        </w:rPr>
        <w:br/>
      </w:r>
      <w:r w:rsidRPr="00A20675">
        <w:rPr>
          <w:rFonts w:ascii="Arial" w:hAnsi="Arial" w:cs="Arial"/>
          <w:i/>
          <w:iCs/>
          <w:sz w:val="24"/>
          <w:szCs w:val="24"/>
        </w:rPr>
        <w:t>Mert én az Úrtól vettem, amit át is adtam nektek, hogy az Úr Jézus azon az éjszakán, amelyen elárultatott, vette a kenyeret,</w:t>
      </w:r>
      <w:r w:rsidRPr="00A20675">
        <w:rPr>
          <w:rFonts w:ascii="Arial" w:hAnsi="Arial" w:cs="Arial"/>
          <w:i/>
          <w:iCs/>
          <w:sz w:val="24"/>
          <w:szCs w:val="24"/>
          <w:vertAlign w:val="superscript"/>
        </w:rPr>
        <w:t xml:space="preserve"> 24</w:t>
      </w:r>
      <w:r w:rsidRPr="00A20675">
        <w:rPr>
          <w:rFonts w:ascii="Arial" w:hAnsi="Arial" w:cs="Arial"/>
          <w:i/>
          <w:iCs/>
          <w:sz w:val="24"/>
          <w:szCs w:val="24"/>
        </w:rPr>
        <w:t xml:space="preserve">és hálát adva megtörte, és ezt mondotta: „Vegyétek, egyétek, ez az én testem, amely </w:t>
      </w:r>
      <w:proofErr w:type="spellStart"/>
      <w:r w:rsidRPr="00A20675">
        <w:rPr>
          <w:rFonts w:ascii="Arial" w:hAnsi="Arial" w:cs="Arial"/>
          <w:i/>
          <w:iCs/>
          <w:sz w:val="24"/>
          <w:szCs w:val="24"/>
        </w:rPr>
        <w:t>tiérettetek</w:t>
      </w:r>
      <w:proofErr w:type="spellEnd"/>
      <w:r w:rsidRPr="00A20675">
        <w:rPr>
          <w:rFonts w:ascii="Arial" w:hAnsi="Arial" w:cs="Arial"/>
          <w:i/>
          <w:iCs/>
          <w:sz w:val="24"/>
          <w:szCs w:val="24"/>
        </w:rPr>
        <w:t xml:space="preserve"> megtöretik, ezt cselekedjétek az én emlékezetemre.” </w:t>
      </w:r>
      <w:r w:rsidRPr="00A20675">
        <w:rPr>
          <w:rFonts w:ascii="Arial" w:hAnsi="Arial" w:cs="Arial"/>
          <w:i/>
          <w:iCs/>
          <w:sz w:val="24"/>
          <w:szCs w:val="24"/>
          <w:vertAlign w:val="superscript"/>
        </w:rPr>
        <w:t>25</w:t>
      </w:r>
      <w:r w:rsidRPr="00A20675">
        <w:rPr>
          <w:rFonts w:ascii="Arial" w:hAnsi="Arial" w:cs="Arial"/>
          <w:i/>
          <w:iCs/>
          <w:sz w:val="24"/>
          <w:szCs w:val="24"/>
        </w:rPr>
        <w:t xml:space="preserve">Hasonlóképpen vette a poharat is, miután vacsoráltak, és ezt mondta: „E pohár amaz új szövetség az én vérem által, ezt cselekedjétek, valamennyiszer isszátok az én emlékezetemre.” </w:t>
      </w:r>
      <w:r w:rsidRPr="00A20675">
        <w:rPr>
          <w:rFonts w:ascii="Arial" w:hAnsi="Arial" w:cs="Arial"/>
          <w:i/>
          <w:iCs/>
          <w:sz w:val="24"/>
          <w:szCs w:val="24"/>
          <w:vertAlign w:val="superscript"/>
        </w:rPr>
        <w:t>26</w:t>
      </w:r>
      <w:r w:rsidRPr="00A20675">
        <w:rPr>
          <w:rFonts w:ascii="Arial" w:hAnsi="Arial" w:cs="Arial"/>
          <w:i/>
          <w:iCs/>
          <w:sz w:val="24"/>
          <w:szCs w:val="24"/>
        </w:rPr>
        <w:t>Mert valamennyiszer eszitek e kenyeret, és isszátok e poharat, az Úr halálát hirdessétek, amíg eljön. </w:t>
      </w:r>
      <w:r w:rsidRPr="00A20675">
        <w:rPr>
          <w:rFonts w:ascii="Arial" w:hAnsi="Arial" w:cs="Arial"/>
          <w:i/>
          <w:iCs/>
          <w:sz w:val="24"/>
          <w:szCs w:val="24"/>
          <w:vertAlign w:val="superscript"/>
        </w:rPr>
        <w:t>27</w:t>
      </w:r>
      <w:r w:rsidRPr="00A20675">
        <w:rPr>
          <w:rFonts w:ascii="Arial" w:hAnsi="Arial" w:cs="Arial"/>
          <w:i/>
          <w:iCs/>
          <w:sz w:val="24"/>
          <w:szCs w:val="24"/>
        </w:rPr>
        <w:t>Azért, aki méltatlanul eszi az Úr kenyerét, vagy issza az Úr poharát, vétkezik az Úr teste és vére ellen. </w:t>
      </w:r>
      <w:r w:rsidRPr="00A20675">
        <w:rPr>
          <w:rFonts w:ascii="Arial" w:hAnsi="Arial" w:cs="Arial"/>
          <w:i/>
          <w:iCs/>
          <w:sz w:val="24"/>
          <w:szCs w:val="24"/>
          <w:vertAlign w:val="superscript"/>
        </w:rPr>
        <w:t>28</w:t>
      </w:r>
      <w:r w:rsidRPr="00A20675">
        <w:rPr>
          <w:rFonts w:ascii="Arial" w:hAnsi="Arial" w:cs="Arial"/>
          <w:i/>
          <w:iCs/>
          <w:sz w:val="24"/>
          <w:szCs w:val="24"/>
        </w:rPr>
        <w:t>Vizsgálja meg azért az ember önmagát, és úgy egyék abból a kenyérből, és úgy igyék abból a pohárból. </w:t>
      </w:r>
      <w:proofErr w:type="gramStart"/>
      <w:r w:rsidRPr="00A20675">
        <w:rPr>
          <w:rFonts w:ascii="Arial" w:hAnsi="Arial" w:cs="Arial"/>
          <w:i/>
          <w:iCs/>
          <w:sz w:val="24"/>
          <w:szCs w:val="24"/>
          <w:vertAlign w:val="superscript"/>
        </w:rPr>
        <w:t>29</w:t>
      </w:r>
      <w:r w:rsidRPr="00A20675">
        <w:rPr>
          <w:rFonts w:ascii="Arial" w:hAnsi="Arial" w:cs="Arial"/>
          <w:i/>
          <w:iCs/>
          <w:sz w:val="24"/>
          <w:szCs w:val="24"/>
        </w:rPr>
        <w:t>Mert</w:t>
      </w:r>
      <w:proofErr w:type="gramEnd"/>
      <w:r w:rsidRPr="00A20675">
        <w:rPr>
          <w:rFonts w:ascii="Arial" w:hAnsi="Arial" w:cs="Arial"/>
          <w:i/>
          <w:iCs/>
          <w:sz w:val="24"/>
          <w:szCs w:val="24"/>
        </w:rPr>
        <w:t xml:space="preserve"> aki úgy eszik és </w:t>
      </w:r>
      <w:r w:rsidRPr="00A20675">
        <w:rPr>
          <w:rFonts w:ascii="Arial" w:hAnsi="Arial" w:cs="Arial"/>
          <w:i/>
          <w:iCs/>
          <w:sz w:val="24"/>
          <w:szCs w:val="24"/>
        </w:rPr>
        <w:lastRenderedPageBreak/>
        <w:t>iszik, hogy nem becsüli meg az Úr testét, ítéletet eszik és iszik önmagának.</w:t>
      </w:r>
    </w:p>
    <w:p w14:paraId="12F5848E" w14:textId="77777777" w:rsidR="00A20675" w:rsidRPr="00A20675" w:rsidRDefault="00A20675" w:rsidP="00A20675">
      <w:pPr>
        <w:spacing w:line="360" w:lineRule="auto"/>
        <w:rPr>
          <w:rFonts w:ascii="Arial" w:hAnsi="Arial" w:cs="Arial"/>
          <w:sz w:val="24"/>
          <w:szCs w:val="24"/>
        </w:rPr>
      </w:pPr>
    </w:p>
    <w:p w14:paraId="6FEAFA60"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t>Újszövetséget megízlelő Gyülekezet!</w:t>
      </w:r>
    </w:p>
    <w:p w14:paraId="249416F5"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t xml:space="preserve">Számomra valahogy – tényleg nem tudom megmagyarázni pontosan, hogy miért – de igazi öröm hallani és kimondani is, hogy „ez Jézus Krisztus vére, az újszövetség vére”. </w:t>
      </w:r>
      <w:r w:rsidRPr="00A20675">
        <w:rPr>
          <w:rFonts w:ascii="Arial" w:hAnsi="Arial" w:cs="Arial"/>
          <w:sz w:val="24"/>
          <w:szCs w:val="24"/>
        </w:rPr>
        <w:br/>
        <w:t xml:space="preserve">Mondhatnám, hogy azért, mert vallom, hogy az én Megváltóm értem áldozott véréről van szó, vagy, hogy tudom, hogy a kegyelem ünnepét jelenti, vagy, hogy azt érzem, hogy hála van a szívemben. Azt is el tudom mondani, hogy mennyire lenyűgöz, ahogyan megjelenik a szabadító vér Ábrahám és Izsák esetében, mikor végül lesz a szeretett fiú helyett más áldozat, majd Mózes és a héber nép Egyiptomból való kiszabadításánál - a 10. csapás alkalmával, mikor a bárány vére védi meg a ház népét a csapástól, </w:t>
      </w:r>
      <w:proofErr w:type="gramStart"/>
      <w:r w:rsidRPr="00A20675">
        <w:rPr>
          <w:rFonts w:ascii="Arial" w:hAnsi="Arial" w:cs="Arial"/>
          <w:sz w:val="24"/>
          <w:szCs w:val="24"/>
        </w:rPr>
        <w:t>és,</w:t>
      </w:r>
      <w:proofErr w:type="gramEnd"/>
      <w:r w:rsidRPr="00A20675">
        <w:rPr>
          <w:rFonts w:ascii="Arial" w:hAnsi="Arial" w:cs="Arial"/>
          <w:sz w:val="24"/>
          <w:szCs w:val="24"/>
        </w:rPr>
        <w:t xml:space="preserve"> hogy hogyan is lesz mindez teljessé Krisztus által a kereszten. Tényleg lenyűgöző, ahogyan az Úr vezeti és tanítja az </w:t>
      </w:r>
      <w:r w:rsidRPr="00A20675">
        <w:rPr>
          <w:rFonts w:ascii="Arial" w:hAnsi="Arial" w:cs="Arial"/>
          <w:sz w:val="24"/>
          <w:szCs w:val="24"/>
        </w:rPr>
        <w:lastRenderedPageBreak/>
        <w:t xml:space="preserve">embert az igében szinte spirálosan haladva felfelé, mintha egy szerpentinen haladnánk végig és elvezet a csúcsra, a hegy tetejére, ahonnan már látható a nagy egész, végre összeáll a kép. </w:t>
      </w:r>
      <w:r w:rsidRPr="00A20675">
        <w:rPr>
          <w:rFonts w:ascii="Arial" w:hAnsi="Arial" w:cs="Arial"/>
          <w:sz w:val="24"/>
          <w:szCs w:val="24"/>
        </w:rPr>
        <w:br/>
        <w:t xml:space="preserve">Ez mind-mind igaz és biztos, hogy ezek az érzések, gondolatok, hittapasztalatok és a Lélek által megáldott hitvallások, mind-mind ott tömörülnek ebben az örömben, ami eltölt, amikor hangozhat az idézett mondat: „ez Jézus Krisztus vére, az újszövetség vére”, de mégis valahogy tudom, valahogy érzem, hogy még ezeknél is többről szól ez az öröm! </w:t>
      </w:r>
      <w:r w:rsidRPr="00A20675">
        <w:rPr>
          <w:rFonts w:ascii="Arial" w:hAnsi="Arial" w:cs="Arial"/>
          <w:sz w:val="24"/>
          <w:szCs w:val="24"/>
        </w:rPr>
        <w:br/>
        <w:t>Nem hiszem, hogy túl nagy feltételezésekbe bocsátkozom, ha azt mondom, hogy velem együtt más is érzi ezt az örömöt, de talán az okát hozzám hasonlóan nem könnyen ragadja meg.</w:t>
      </w:r>
    </w:p>
    <w:p w14:paraId="60418600"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t>Pál apostol sem véletlenül ír az úrvacsoráról a korinthusi gyülekezetnek, még kemény szavakkal is: „</w:t>
      </w:r>
      <w:r w:rsidRPr="00A20675">
        <w:rPr>
          <w:rFonts w:ascii="Arial" w:hAnsi="Arial" w:cs="Arial"/>
          <w:i/>
          <w:iCs/>
          <w:sz w:val="24"/>
          <w:szCs w:val="24"/>
          <w:vertAlign w:val="superscript"/>
        </w:rPr>
        <w:t>27</w:t>
      </w:r>
      <w:r w:rsidRPr="00A20675">
        <w:rPr>
          <w:rFonts w:ascii="Arial" w:hAnsi="Arial" w:cs="Arial"/>
          <w:i/>
          <w:iCs/>
          <w:sz w:val="24"/>
          <w:szCs w:val="24"/>
        </w:rPr>
        <w:t>Azért, aki méltatlanul eszi az Úr kenyerét, vagy issza az Úr poharát, vétkezik az Úr teste és vére ellen.</w:t>
      </w:r>
      <w:r w:rsidRPr="00A20675">
        <w:rPr>
          <w:rFonts w:ascii="Arial" w:hAnsi="Arial" w:cs="Arial"/>
          <w:sz w:val="24"/>
          <w:szCs w:val="24"/>
        </w:rPr>
        <w:t xml:space="preserve">”. Szól, mert szólnia kell, hiszen félre értés, </w:t>
      </w:r>
      <w:r w:rsidRPr="00A20675">
        <w:rPr>
          <w:rFonts w:ascii="Arial" w:hAnsi="Arial" w:cs="Arial"/>
          <w:sz w:val="24"/>
          <w:szCs w:val="24"/>
        </w:rPr>
        <w:lastRenderedPageBreak/>
        <w:t xml:space="preserve">rossz gyakorlat, Krisztus testéhez és véréhez, az </w:t>
      </w:r>
      <w:proofErr w:type="gramStart"/>
      <w:r w:rsidRPr="00A20675">
        <w:rPr>
          <w:rFonts w:ascii="Arial" w:hAnsi="Arial" w:cs="Arial"/>
          <w:sz w:val="24"/>
          <w:szCs w:val="24"/>
        </w:rPr>
        <w:t>Ő</w:t>
      </w:r>
      <w:proofErr w:type="gramEnd"/>
      <w:r w:rsidRPr="00A20675">
        <w:rPr>
          <w:rFonts w:ascii="Arial" w:hAnsi="Arial" w:cs="Arial"/>
          <w:sz w:val="24"/>
          <w:szCs w:val="24"/>
        </w:rPr>
        <w:t xml:space="preserve"> megváltó áldozatához hűtlen értelmezést lát. Látja, hogy elveszett a közösségből az igazi, krisztusi öröm és helyet kapott az osztozkodás, a különbségek rossz szájízt hagyó hangsúlyozása, az emberi </w:t>
      </w:r>
      <w:proofErr w:type="spellStart"/>
      <w:r w:rsidRPr="00A20675">
        <w:rPr>
          <w:rFonts w:ascii="Arial" w:hAnsi="Arial" w:cs="Arial"/>
          <w:sz w:val="24"/>
          <w:szCs w:val="24"/>
        </w:rPr>
        <w:t>igazságoskodás</w:t>
      </w:r>
      <w:proofErr w:type="spellEnd"/>
      <w:r w:rsidRPr="00A20675">
        <w:rPr>
          <w:rFonts w:ascii="Arial" w:hAnsi="Arial" w:cs="Arial"/>
          <w:sz w:val="24"/>
          <w:szCs w:val="24"/>
        </w:rPr>
        <w:t xml:space="preserve">, szebben mondva a merev </w:t>
      </w:r>
      <w:proofErr w:type="spellStart"/>
      <w:r w:rsidRPr="00A20675">
        <w:rPr>
          <w:rFonts w:ascii="Arial" w:hAnsi="Arial" w:cs="Arial"/>
          <w:sz w:val="24"/>
          <w:szCs w:val="24"/>
        </w:rPr>
        <w:t>törvényeskedés</w:t>
      </w:r>
      <w:proofErr w:type="spellEnd"/>
      <w:r w:rsidRPr="00A20675">
        <w:rPr>
          <w:rFonts w:ascii="Arial" w:hAnsi="Arial" w:cs="Arial"/>
          <w:sz w:val="24"/>
          <w:szCs w:val="24"/>
        </w:rPr>
        <w:t xml:space="preserve">. Ez pedig soha nem vezet jóra, azaz soha nem Krisztushoz vezet. </w:t>
      </w:r>
      <w:r w:rsidRPr="00A20675">
        <w:rPr>
          <w:rFonts w:ascii="Arial" w:hAnsi="Arial" w:cs="Arial"/>
          <w:sz w:val="24"/>
          <w:szCs w:val="24"/>
        </w:rPr>
        <w:br/>
        <w:t xml:space="preserve">Egészen elemi tapasztalatunk van erről, hiszen már kisgyermekként is megtapasztaltuk, hogy mikor egymás ellen kezdünk szabályokat hozni, mikor már nem a játék öröme tartja életben, egyben a csapatot, a közösséget, hanem falakat emelő és kirekesztő rendszabályozással próbáljuk életben tartani a játékot, akkor megreked az egész és végül inkább mindenki otthagyja, még annak a leghangosabbnak se lesz már öröme benne, csak bosszúsága. </w:t>
      </w:r>
      <w:r w:rsidRPr="00A20675">
        <w:rPr>
          <w:rFonts w:ascii="Arial" w:hAnsi="Arial" w:cs="Arial"/>
          <w:sz w:val="24"/>
          <w:szCs w:val="24"/>
        </w:rPr>
        <w:br/>
        <w:t xml:space="preserve">Mikor az istentisztelettel, vagy konkrétan az úrvacsorával jutunk odáig, hogy kezd döcögni, megrekedni az egész, akkor talán érdemes megszívlelni Pál apostolnak a korinthusiaknak írt </w:t>
      </w:r>
      <w:r w:rsidRPr="00A20675">
        <w:rPr>
          <w:rFonts w:ascii="Arial" w:hAnsi="Arial" w:cs="Arial"/>
          <w:sz w:val="24"/>
          <w:szCs w:val="24"/>
        </w:rPr>
        <w:lastRenderedPageBreak/>
        <w:t xml:space="preserve">szavait és átgondolni, hogy vajon ott van még számunkra ez a minden emberi értelmet meghaladó öröm, vagy a „mi jó rendünk”, az igazságosságunk útvesztőjében valahol elveszett. </w:t>
      </w:r>
      <w:r w:rsidRPr="00A20675">
        <w:rPr>
          <w:rFonts w:ascii="Arial" w:hAnsi="Arial" w:cs="Arial"/>
          <w:sz w:val="24"/>
          <w:szCs w:val="24"/>
        </w:rPr>
        <w:br/>
        <w:t xml:space="preserve">Egyszerű példa ezekre a félrevitt értelmezéseinkre az úrvacsora kapcsán, hogy mikor Luther Márton azt írta, hogy „évi kétszer éljetek e szentséggel”, akkor a kényelmes keresztény fül azt hallotta ki, hogy maximum kétszer vegyetek évente az úrvacsorát és bizony van olyan magyarországi evangélikus gyülekezet, amelyik bő 10 éve még hitvallás </w:t>
      </w:r>
      <w:proofErr w:type="spellStart"/>
      <w:r w:rsidRPr="00A20675">
        <w:rPr>
          <w:rFonts w:ascii="Arial" w:hAnsi="Arial" w:cs="Arial"/>
          <w:sz w:val="24"/>
          <w:szCs w:val="24"/>
        </w:rPr>
        <w:t>szerűen</w:t>
      </w:r>
      <w:proofErr w:type="spellEnd"/>
      <w:r w:rsidRPr="00A20675">
        <w:rPr>
          <w:rFonts w:ascii="Arial" w:hAnsi="Arial" w:cs="Arial"/>
          <w:sz w:val="24"/>
          <w:szCs w:val="24"/>
        </w:rPr>
        <w:t xml:space="preserve"> vallotta, hogy évi 2-nél többször nem szabad élni az úrvacsorával. Pedig Luther épp azt hangsúlyozta, hogy minél többször, lehetőleg minden istentiszteleti alkalommal, de minimum évi kétszer.</w:t>
      </w:r>
      <w:r w:rsidRPr="00A20675">
        <w:rPr>
          <w:rFonts w:ascii="Arial" w:hAnsi="Arial" w:cs="Arial"/>
          <w:sz w:val="24"/>
          <w:szCs w:val="24"/>
        </w:rPr>
        <w:br/>
        <w:t>Az emberi fül, de sokkal inkább a szívünk, a hitünk, azonban sokszor véti el a lényeget, félre értelmezzük teljes magabiztossággal és a harcos bölcsességeinknek hála a Krisztus arcú közösségből így lesz emberi közönségesség.</w:t>
      </w:r>
    </w:p>
    <w:p w14:paraId="4CBE9567"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lastRenderedPageBreak/>
        <w:t xml:space="preserve">Ahogy mondtam a Megváltó Úr vezetése, az </w:t>
      </w:r>
      <w:proofErr w:type="gramStart"/>
      <w:r w:rsidRPr="00A20675">
        <w:rPr>
          <w:rFonts w:ascii="Arial" w:hAnsi="Arial" w:cs="Arial"/>
          <w:sz w:val="24"/>
          <w:szCs w:val="24"/>
        </w:rPr>
        <w:t>Ő</w:t>
      </w:r>
      <w:proofErr w:type="gramEnd"/>
      <w:r w:rsidRPr="00A20675">
        <w:rPr>
          <w:rFonts w:ascii="Arial" w:hAnsi="Arial" w:cs="Arial"/>
          <w:sz w:val="24"/>
          <w:szCs w:val="24"/>
        </w:rPr>
        <w:t xml:space="preserve"> közösségformálása az olyan, mintha spirálos formában, hegyre vezető szerpentinként formálna minket, a mi hitünket is. Lehet, hogy mi jobbnak látnánk egyenesen menni hegynek fölfelé, - hiszen úgy rövidebb -, csakhogy amikor kipróbáljuk ezt az emberi matekot, bölcsességet, akkor hirtelen észrevesszük, hogy nem bírja a motor, lerobban a hitünk, lefullad a közösségünk. Ha meg a másik irányba mennénk egyenesen, le a hegyről, akkor meg a szakadékba zuhanás vár, a mélységek mélysége. Úgyhogy talán jobb lenne, ha mégis engednénk, hogy Krisztus tartsa meg a közösséget, ha az Ő rendelése szerint élnénk meg ennek a megtartott állapotnak az örömét, együtt, mint bűnökkel terhelt, de megváltott gyülekezet.</w:t>
      </w:r>
      <w:r w:rsidRPr="00A20675">
        <w:rPr>
          <w:rFonts w:ascii="Arial" w:hAnsi="Arial" w:cs="Arial"/>
          <w:sz w:val="24"/>
          <w:szCs w:val="24"/>
        </w:rPr>
        <w:br/>
        <w:t xml:space="preserve">Ha már szerpentin és megtartottság, akkor a magyar Quimby zenekar </w:t>
      </w:r>
      <w:r w:rsidRPr="00A20675">
        <w:rPr>
          <w:rFonts w:ascii="Arial" w:hAnsi="Arial" w:cs="Arial"/>
          <w:i/>
          <w:iCs/>
          <w:sz w:val="24"/>
          <w:szCs w:val="24"/>
        </w:rPr>
        <w:t>Autó egy szerpentinen</w:t>
      </w:r>
      <w:r w:rsidRPr="00A20675">
        <w:rPr>
          <w:rFonts w:ascii="Arial" w:hAnsi="Arial" w:cs="Arial"/>
          <w:sz w:val="24"/>
          <w:szCs w:val="24"/>
        </w:rPr>
        <w:t xml:space="preserve"> című száma jutott eszembe, ahol azt éneklik: </w:t>
      </w:r>
      <w:r w:rsidRPr="00A20675">
        <w:rPr>
          <w:rFonts w:ascii="Arial" w:hAnsi="Arial" w:cs="Arial"/>
          <w:sz w:val="24"/>
          <w:szCs w:val="24"/>
        </w:rPr>
        <w:br/>
      </w:r>
      <w:r w:rsidRPr="00A20675">
        <w:rPr>
          <w:rFonts w:ascii="Arial" w:hAnsi="Arial" w:cs="Arial"/>
          <w:i/>
          <w:iCs/>
          <w:sz w:val="24"/>
          <w:szCs w:val="24"/>
        </w:rPr>
        <w:t>Most olyan könnyű minden,</w:t>
      </w:r>
      <w:r w:rsidRPr="00A20675">
        <w:rPr>
          <w:rFonts w:ascii="Arial" w:hAnsi="Arial" w:cs="Arial"/>
          <w:i/>
          <w:iCs/>
          <w:sz w:val="24"/>
          <w:szCs w:val="24"/>
        </w:rPr>
        <w:br/>
        <w:t>szinte csak a semmi tart.</w:t>
      </w:r>
      <w:r w:rsidRPr="00A20675">
        <w:rPr>
          <w:rFonts w:ascii="Arial" w:hAnsi="Arial" w:cs="Arial"/>
          <w:i/>
          <w:iCs/>
          <w:sz w:val="24"/>
          <w:szCs w:val="24"/>
        </w:rPr>
        <w:br/>
        <w:t>A kutyákat elengedtem,</w:t>
      </w:r>
      <w:r w:rsidRPr="00A20675">
        <w:rPr>
          <w:rFonts w:ascii="Arial" w:hAnsi="Arial" w:cs="Arial"/>
          <w:i/>
          <w:iCs/>
          <w:sz w:val="24"/>
          <w:szCs w:val="24"/>
        </w:rPr>
        <w:br/>
      </w:r>
      <w:r w:rsidRPr="00A20675">
        <w:rPr>
          <w:rFonts w:ascii="Arial" w:hAnsi="Arial" w:cs="Arial"/>
          <w:i/>
          <w:iCs/>
          <w:sz w:val="24"/>
          <w:szCs w:val="24"/>
        </w:rPr>
        <w:lastRenderedPageBreak/>
        <w:t>és a forgószél elvitte a vihart.</w:t>
      </w:r>
      <w:r w:rsidRPr="00A20675">
        <w:rPr>
          <w:rFonts w:ascii="Arial" w:hAnsi="Arial" w:cs="Arial"/>
          <w:i/>
          <w:iCs/>
          <w:sz w:val="24"/>
          <w:szCs w:val="24"/>
        </w:rPr>
        <w:br/>
      </w:r>
      <w:r w:rsidRPr="00A20675">
        <w:rPr>
          <w:rFonts w:ascii="Arial" w:hAnsi="Arial" w:cs="Arial"/>
          <w:i/>
          <w:iCs/>
          <w:sz w:val="24"/>
          <w:szCs w:val="24"/>
        </w:rPr>
        <w:br/>
        <w:t>Alattunk a tenger,</w:t>
      </w:r>
      <w:r w:rsidRPr="00A20675">
        <w:rPr>
          <w:rFonts w:ascii="Arial" w:hAnsi="Arial" w:cs="Arial"/>
          <w:i/>
          <w:iCs/>
          <w:sz w:val="24"/>
          <w:szCs w:val="24"/>
        </w:rPr>
        <w:br/>
        <w:t>szemben a nap zuhan.</w:t>
      </w:r>
      <w:r w:rsidRPr="00A20675">
        <w:rPr>
          <w:rFonts w:ascii="Arial" w:hAnsi="Arial" w:cs="Arial"/>
          <w:i/>
          <w:iCs/>
          <w:sz w:val="24"/>
          <w:szCs w:val="24"/>
        </w:rPr>
        <w:br/>
        <w:t>Nyeljük a csíkokat</w:t>
      </w:r>
      <w:r w:rsidRPr="00A20675">
        <w:rPr>
          <w:rFonts w:ascii="Arial" w:hAnsi="Arial" w:cs="Arial"/>
          <w:i/>
          <w:iCs/>
          <w:sz w:val="24"/>
          <w:szCs w:val="24"/>
        </w:rPr>
        <w:br/>
        <w:t>és a világ pajkos szellőként suhan.</w:t>
      </w:r>
      <w:r w:rsidRPr="00A20675">
        <w:rPr>
          <w:rFonts w:ascii="Arial" w:hAnsi="Arial" w:cs="Arial"/>
          <w:i/>
          <w:iCs/>
          <w:sz w:val="24"/>
          <w:szCs w:val="24"/>
        </w:rPr>
        <w:br/>
      </w:r>
      <w:r w:rsidRPr="00A20675">
        <w:rPr>
          <w:rFonts w:ascii="Arial" w:hAnsi="Arial" w:cs="Arial"/>
          <w:i/>
          <w:iCs/>
          <w:sz w:val="24"/>
          <w:szCs w:val="24"/>
        </w:rPr>
        <w:br/>
        <w:t>Tékozló angyal a magasban,</w:t>
      </w:r>
      <w:r w:rsidRPr="00A20675">
        <w:rPr>
          <w:rFonts w:ascii="Arial" w:hAnsi="Arial" w:cs="Arial"/>
          <w:i/>
          <w:iCs/>
          <w:sz w:val="24"/>
          <w:szCs w:val="24"/>
        </w:rPr>
        <w:br/>
        <w:t>böffent nincs baj, nincs haragban senkivel.</w:t>
      </w:r>
      <w:r w:rsidRPr="00A20675">
        <w:rPr>
          <w:rFonts w:ascii="Arial" w:hAnsi="Arial" w:cs="Arial"/>
          <w:i/>
          <w:iCs/>
          <w:sz w:val="24"/>
          <w:szCs w:val="24"/>
        </w:rPr>
        <w:br/>
        <w:t>G dúrban zúgják a fákon a kabócák,</w:t>
      </w:r>
      <w:r w:rsidRPr="00A20675">
        <w:rPr>
          <w:rFonts w:ascii="Arial" w:hAnsi="Arial" w:cs="Arial"/>
          <w:i/>
          <w:iCs/>
          <w:sz w:val="24"/>
          <w:szCs w:val="24"/>
        </w:rPr>
        <w:br/>
        <w:t>hogy láss csodát, láss ezer csodát,</w:t>
      </w:r>
      <w:r w:rsidRPr="00A20675">
        <w:rPr>
          <w:rFonts w:ascii="Arial" w:hAnsi="Arial" w:cs="Arial"/>
          <w:i/>
          <w:iCs/>
          <w:sz w:val="24"/>
          <w:szCs w:val="24"/>
        </w:rPr>
        <w:br/>
        <w:t>láss ezer csodát.</w:t>
      </w:r>
    </w:p>
    <w:p w14:paraId="46765D5F" w14:textId="77777777" w:rsidR="00A20675" w:rsidRPr="00A20675" w:rsidRDefault="00A20675" w:rsidP="00A20675">
      <w:pPr>
        <w:spacing w:line="360" w:lineRule="auto"/>
        <w:rPr>
          <w:rFonts w:ascii="Arial" w:hAnsi="Arial" w:cs="Arial"/>
          <w:sz w:val="24"/>
          <w:szCs w:val="24"/>
        </w:rPr>
      </w:pPr>
      <w:r w:rsidRPr="00A20675">
        <w:rPr>
          <w:rFonts w:ascii="Arial" w:hAnsi="Arial" w:cs="Arial"/>
          <w:sz w:val="24"/>
          <w:szCs w:val="24"/>
        </w:rPr>
        <w:t xml:space="preserve">Ez a könnyűség, békesség, Krisztus csodáját meglátó öröm, ez az, ami ott van számomra az úrvacsorai közösségben, ebben a bizonyos újszövetségben. Az az érzés, hogy ez nem az enyém, nem tudom megmagyarázni, nem tudom teljességében felfogni sem, de talán nem is kell. Az kell, hogy tudjam ráhelyezni az életem. Az kell, hogy tudjam hittel elfogadni és megélni, hogy most olyan könnyű vagyok, megtartott vagyok, </w:t>
      </w:r>
      <w:r w:rsidRPr="00A20675">
        <w:rPr>
          <w:rFonts w:ascii="Arial" w:hAnsi="Arial" w:cs="Arial"/>
          <w:sz w:val="24"/>
          <w:szCs w:val="24"/>
        </w:rPr>
        <w:lastRenderedPageBreak/>
        <w:t xml:space="preserve">megszabadított vagyok. És ez épp úgy igaz rám, mint a mellettem állóra, vagy térdelőre. Megszabadítottak vagyunk arra, hogy együtt menjünk ezen a szerpentinen fel az Úr felé. Mindegy, hogy egyébként másként gondolkodunk, hogy más generáció vagyunk, más az élethelyzetünk, hogy annyi-annyi dologban mondanánk azt el, hogy miben is különbözünk, de megéljük, hogy a legfontosabban, abban, hogy kegyelemből könnyűek lehetünk, abban egyek vagyunk. Egyek vagyunk, mert az újszövetség, a Krisztus által kapott kapocs, az összeköt az Úrral és összeköt egymással is bennünket. Ez ritka, sőt, hadd mondjam ki, hogy páratlan kincsünk és erőnk, mert ilyen nincs semmi más. Se a bőrszín, se a nemzetiség, se a filozófiák, se a lakcím, se a név, se a család, csak Krisztus teste és vére, az </w:t>
      </w:r>
      <w:proofErr w:type="gramStart"/>
      <w:r w:rsidRPr="00A20675">
        <w:rPr>
          <w:rFonts w:ascii="Arial" w:hAnsi="Arial" w:cs="Arial"/>
          <w:sz w:val="24"/>
          <w:szCs w:val="24"/>
        </w:rPr>
        <w:t>Ő</w:t>
      </w:r>
      <w:proofErr w:type="gramEnd"/>
      <w:r w:rsidRPr="00A20675">
        <w:rPr>
          <w:rFonts w:ascii="Arial" w:hAnsi="Arial" w:cs="Arial"/>
          <w:sz w:val="24"/>
          <w:szCs w:val="24"/>
        </w:rPr>
        <w:t xml:space="preserve"> megváltó szeretete az, ami képes így összekapcsolni, valódi szövetségként megtartani bennünket. </w:t>
      </w:r>
    </w:p>
    <w:p w14:paraId="5BF2A748" w14:textId="45E8CDE4" w:rsidR="0071504B" w:rsidRPr="00A20675" w:rsidRDefault="00A20675" w:rsidP="00A20675">
      <w:pPr>
        <w:spacing w:line="360" w:lineRule="auto"/>
        <w:rPr>
          <w:sz w:val="24"/>
          <w:szCs w:val="24"/>
        </w:rPr>
      </w:pPr>
      <w:r w:rsidRPr="00A20675">
        <w:rPr>
          <w:rFonts w:ascii="Arial" w:hAnsi="Arial" w:cs="Arial"/>
          <w:sz w:val="24"/>
          <w:szCs w:val="24"/>
        </w:rPr>
        <w:lastRenderedPageBreak/>
        <w:t xml:space="preserve">Ez az öröm, ez a könnyűség, békesség, </w:t>
      </w:r>
      <w:proofErr w:type="spellStart"/>
      <w:r w:rsidRPr="00A20675">
        <w:rPr>
          <w:rFonts w:ascii="Arial" w:hAnsi="Arial" w:cs="Arial"/>
          <w:sz w:val="24"/>
          <w:szCs w:val="24"/>
        </w:rPr>
        <w:t>megszabadítottság</w:t>
      </w:r>
      <w:proofErr w:type="spellEnd"/>
      <w:r w:rsidRPr="00A20675">
        <w:rPr>
          <w:rFonts w:ascii="Arial" w:hAnsi="Arial" w:cs="Arial"/>
          <w:sz w:val="24"/>
          <w:szCs w:val="24"/>
        </w:rPr>
        <w:t xml:space="preserve"> az, aminek az íze valahogy minden alkalommal, amikor ezeket a szereztetési igéket hallom, akkor valami nem pontosan leírható örömmel töltenek el. Testvérek, hadd mondjam így: a megváltás valóban megízlelhető. Az úrvacsorában, a jegyekben. Mert az ostyában és a borban nem ezeknek az ízére figyelünk, nem ezeket kóstolgatjuk, hanem a szabadításunk, a megváltás ízét. Azt, hogy élhetsz Krisztus szeretetével, hogy bár úgy tűnik, hogy csak egy falat kovásztalan kenyér és egy korty bor, de valójában Krisztus érted adott áldozatát ízleled, nem a nyelveddel, hanem a hiteddel. Ahogy az idézett dalban elhangzik: „</w:t>
      </w:r>
      <w:r w:rsidRPr="00A20675">
        <w:rPr>
          <w:rFonts w:ascii="Arial" w:hAnsi="Arial" w:cs="Arial"/>
          <w:i/>
          <w:iCs/>
          <w:sz w:val="24"/>
          <w:szCs w:val="24"/>
        </w:rPr>
        <w:t xml:space="preserve">Most olyan könnyű minden, szinte csak a semmi tart.” – </w:t>
      </w:r>
      <w:r w:rsidRPr="00A20675">
        <w:rPr>
          <w:rFonts w:ascii="Arial" w:hAnsi="Arial" w:cs="Arial"/>
          <w:sz w:val="24"/>
          <w:szCs w:val="24"/>
        </w:rPr>
        <w:t>hát minket, az újszövetség közösségét nem az ostya és bor, hanem Krisztus tart meg és egyben.</w:t>
      </w:r>
      <w:r w:rsidRPr="00A20675">
        <w:rPr>
          <w:rFonts w:ascii="Arial" w:hAnsi="Arial" w:cs="Arial"/>
          <w:sz w:val="24"/>
          <w:szCs w:val="24"/>
        </w:rPr>
        <w:br/>
        <w:t>Ezt ízleljétek meg Testvérek, ennek az örömét és valóságát vigyétek magatokkal, hogy hűek lehessetek a kapott kegyelemhez, az újszövetséghez úgy, ahogyan Pál apostol írja: „</w:t>
      </w:r>
      <w:r w:rsidRPr="00A20675">
        <w:rPr>
          <w:rFonts w:ascii="Arial" w:hAnsi="Arial" w:cs="Arial"/>
          <w:i/>
          <w:iCs/>
          <w:sz w:val="24"/>
          <w:szCs w:val="24"/>
          <w:vertAlign w:val="superscript"/>
        </w:rPr>
        <w:t>26</w:t>
      </w:r>
      <w:r w:rsidRPr="00A20675">
        <w:rPr>
          <w:rFonts w:ascii="Arial" w:hAnsi="Arial" w:cs="Arial"/>
          <w:i/>
          <w:iCs/>
          <w:sz w:val="24"/>
          <w:szCs w:val="24"/>
        </w:rPr>
        <w:t xml:space="preserve">Mert valamennyiszer eszitek e kenyeret, és </w:t>
      </w:r>
      <w:r w:rsidRPr="00A20675">
        <w:rPr>
          <w:rFonts w:ascii="Arial" w:hAnsi="Arial" w:cs="Arial"/>
          <w:i/>
          <w:iCs/>
          <w:sz w:val="24"/>
          <w:szCs w:val="24"/>
        </w:rPr>
        <w:lastRenderedPageBreak/>
        <w:t xml:space="preserve">isszátok e poharat, az Úr halálát hirdessétek, amíg eljön.” </w:t>
      </w:r>
      <w:r w:rsidRPr="00A20675">
        <w:rPr>
          <w:rFonts w:ascii="Arial" w:hAnsi="Arial" w:cs="Arial"/>
          <w:sz w:val="24"/>
          <w:szCs w:val="24"/>
        </w:rPr>
        <w:t>Így ízleljétek és éljetek meg! Ámen</w:t>
      </w:r>
    </w:p>
    <w:sectPr w:rsidR="0071504B" w:rsidRPr="00A20675" w:rsidSect="009A3DE6">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1B8B" w14:textId="77777777" w:rsidR="000559EF" w:rsidRDefault="000559EF" w:rsidP="00AC6568">
      <w:pPr>
        <w:spacing w:after="0" w:line="240" w:lineRule="auto"/>
      </w:pPr>
      <w:r>
        <w:separator/>
      </w:r>
    </w:p>
  </w:endnote>
  <w:endnote w:type="continuationSeparator" w:id="0">
    <w:p w14:paraId="102C33A5" w14:textId="77777777" w:rsidR="000559EF" w:rsidRDefault="000559EF" w:rsidP="00A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79292"/>
      <w:docPartObj>
        <w:docPartGallery w:val="Page Numbers (Bottom of Page)"/>
        <w:docPartUnique/>
      </w:docPartObj>
    </w:sdtPr>
    <w:sdtContent>
      <w:p w14:paraId="2C8D715E" w14:textId="26A8ED59" w:rsidR="00AC6568" w:rsidRDefault="00AC6568">
        <w:pPr>
          <w:pStyle w:val="llb"/>
          <w:jc w:val="right"/>
        </w:pPr>
        <w:r>
          <w:fldChar w:fldCharType="begin"/>
        </w:r>
        <w:r>
          <w:instrText>PAGE   \* MERGEFORMAT</w:instrText>
        </w:r>
        <w:r>
          <w:fldChar w:fldCharType="separate"/>
        </w:r>
        <w:r>
          <w:t>2</w:t>
        </w:r>
        <w:r>
          <w:fldChar w:fldCharType="end"/>
        </w:r>
      </w:p>
    </w:sdtContent>
  </w:sdt>
  <w:p w14:paraId="47B5AC55" w14:textId="77777777" w:rsidR="00AC6568" w:rsidRDefault="00AC656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1B6F2" w14:textId="77777777" w:rsidR="000559EF" w:rsidRDefault="000559EF" w:rsidP="00AC6568">
      <w:pPr>
        <w:spacing w:after="0" w:line="240" w:lineRule="auto"/>
      </w:pPr>
      <w:r>
        <w:separator/>
      </w:r>
    </w:p>
  </w:footnote>
  <w:footnote w:type="continuationSeparator" w:id="0">
    <w:p w14:paraId="4919565B" w14:textId="77777777" w:rsidR="000559EF" w:rsidRDefault="000559EF" w:rsidP="00AC6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E6"/>
    <w:rsid w:val="000559EF"/>
    <w:rsid w:val="00091A39"/>
    <w:rsid w:val="001A0187"/>
    <w:rsid w:val="00406ADE"/>
    <w:rsid w:val="004C7DF5"/>
    <w:rsid w:val="00541EA4"/>
    <w:rsid w:val="00546407"/>
    <w:rsid w:val="00560BDF"/>
    <w:rsid w:val="0071504B"/>
    <w:rsid w:val="00875183"/>
    <w:rsid w:val="009A3DE6"/>
    <w:rsid w:val="00A14BED"/>
    <w:rsid w:val="00A20675"/>
    <w:rsid w:val="00A82964"/>
    <w:rsid w:val="00AC6568"/>
    <w:rsid w:val="00D738C6"/>
    <w:rsid w:val="00E70F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5F67"/>
  <w15:chartTrackingRefBased/>
  <w15:docId w15:val="{AEB0BEF6-BEF8-4EB6-B13B-153C2DC3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0675"/>
    <w:pPr>
      <w:spacing w:line="259" w:lineRule="auto"/>
    </w:pPr>
    <w:rPr>
      <w:kern w:val="0"/>
      <w:sz w:val="22"/>
      <w:szCs w:val="22"/>
      <w14:ligatures w14:val="none"/>
    </w:rPr>
  </w:style>
  <w:style w:type="paragraph" w:styleId="Cmsor1">
    <w:name w:val="heading 1"/>
    <w:basedOn w:val="Norml"/>
    <w:next w:val="Norml"/>
    <w:link w:val="Cmsor1Char"/>
    <w:uiPriority w:val="9"/>
    <w:qFormat/>
    <w:rsid w:val="009A3D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9A3D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9A3DE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9A3DE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9A3DE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9A3DE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9A3DE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9A3DE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9A3DE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A3DE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A3DE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A3DE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A3DE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A3DE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A3DE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A3DE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A3DE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A3DE6"/>
    <w:rPr>
      <w:rFonts w:eastAsiaTheme="majorEastAsia" w:cstheme="majorBidi"/>
      <w:color w:val="272727" w:themeColor="text1" w:themeTint="D8"/>
    </w:rPr>
  </w:style>
  <w:style w:type="paragraph" w:styleId="Cm">
    <w:name w:val="Title"/>
    <w:basedOn w:val="Norml"/>
    <w:next w:val="Norml"/>
    <w:link w:val="CmChar"/>
    <w:uiPriority w:val="10"/>
    <w:qFormat/>
    <w:rsid w:val="009A3D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9A3DE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A3DE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9A3DE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A3DE6"/>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9A3DE6"/>
    <w:rPr>
      <w:i/>
      <w:iCs/>
      <w:color w:val="404040" w:themeColor="text1" w:themeTint="BF"/>
    </w:rPr>
  </w:style>
  <w:style w:type="paragraph" w:styleId="Listaszerbekezds">
    <w:name w:val="List Paragraph"/>
    <w:basedOn w:val="Norml"/>
    <w:uiPriority w:val="34"/>
    <w:qFormat/>
    <w:rsid w:val="009A3DE6"/>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9A3DE6"/>
    <w:rPr>
      <w:i/>
      <w:iCs/>
      <w:color w:val="0F4761" w:themeColor="accent1" w:themeShade="BF"/>
    </w:rPr>
  </w:style>
  <w:style w:type="paragraph" w:styleId="Kiemeltidzet">
    <w:name w:val="Intense Quote"/>
    <w:basedOn w:val="Norml"/>
    <w:next w:val="Norml"/>
    <w:link w:val="KiemeltidzetChar"/>
    <w:uiPriority w:val="30"/>
    <w:qFormat/>
    <w:rsid w:val="009A3DE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9A3DE6"/>
    <w:rPr>
      <w:i/>
      <w:iCs/>
      <w:color w:val="0F4761" w:themeColor="accent1" w:themeShade="BF"/>
    </w:rPr>
  </w:style>
  <w:style w:type="character" w:styleId="Ershivatkozs">
    <w:name w:val="Intense Reference"/>
    <w:basedOn w:val="Bekezdsalapbettpusa"/>
    <w:uiPriority w:val="32"/>
    <w:qFormat/>
    <w:rsid w:val="009A3DE6"/>
    <w:rPr>
      <w:b/>
      <w:bCs/>
      <w:smallCaps/>
      <w:color w:val="0F4761" w:themeColor="accent1" w:themeShade="BF"/>
      <w:spacing w:val="5"/>
    </w:rPr>
  </w:style>
  <w:style w:type="character" w:styleId="Hiperhivatkozs">
    <w:name w:val="Hyperlink"/>
    <w:basedOn w:val="Bekezdsalapbettpusa"/>
    <w:uiPriority w:val="99"/>
    <w:unhideWhenUsed/>
    <w:rsid w:val="009A3DE6"/>
    <w:rPr>
      <w:color w:val="467886" w:themeColor="hyperlink"/>
      <w:u w:val="single"/>
    </w:rPr>
  </w:style>
  <w:style w:type="character" w:styleId="Feloldatlanmegemlts">
    <w:name w:val="Unresolved Mention"/>
    <w:basedOn w:val="Bekezdsalapbettpusa"/>
    <w:uiPriority w:val="99"/>
    <w:semiHidden/>
    <w:unhideWhenUsed/>
    <w:rsid w:val="009A3DE6"/>
    <w:rPr>
      <w:color w:val="605E5C"/>
      <w:shd w:val="clear" w:color="auto" w:fill="E1DFDD"/>
    </w:rPr>
  </w:style>
  <w:style w:type="paragraph" w:styleId="lfej">
    <w:name w:val="header"/>
    <w:basedOn w:val="Norml"/>
    <w:link w:val="lfejChar"/>
    <w:uiPriority w:val="99"/>
    <w:unhideWhenUsed/>
    <w:rsid w:val="00AC6568"/>
    <w:pPr>
      <w:tabs>
        <w:tab w:val="center" w:pos="4536"/>
        <w:tab w:val="right" w:pos="9072"/>
      </w:tabs>
      <w:spacing w:after="0" w:line="240" w:lineRule="auto"/>
    </w:pPr>
    <w:rPr>
      <w:kern w:val="2"/>
      <w:sz w:val="24"/>
      <w:szCs w:val="24"/>
      <w14:ligatures w14:val="standardContextual"/>
    </w:rPr>
  </w:style>
  <w:style w:type="character" w:customStyle="1" w:styleId="lfejChar">
    <w:name w:val="Élőfej Char"/>
    <w:basedOn w:val="Bekezdsalapbettpusa"/>
    <w:link w:val="lfej"/>
    <w:uiPriority w:val="99"/>
    <w:rsid w:val="00AC6568"/>
  </w:style>
  <w:style w:type="paragraph" w:styleId="llb">
    <w:name w:val="footer"/>
    <w:basedOn w:val="Norml"/>
    <w:link w:val="llbChar"/>
    <w:uiPriority w:val="99"/>
    <w:unhideWhenUsed/>
    <w:rsid w:val="00AC6568"/>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
    <w:uiPriority w:val="99"/>
    <w:rsid w:val="00AC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1056</Words>
  <Characters>7290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2025-04-16T14:57:00Z</dcterms:created>
  <dcterms:modified xsi:type="dcterms:W3CDTF">2025-04-18T08:21:00Z</dcterms:modified>
</cp:coreProperties>
</file>