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DF4C" w14:textId="67610C3F" w:rsidR="007430EA" w:rsidRPr="007430EA" w:rsidRDefault="007430EA" w:rsidP="007430EA">
      <w:pPr>
        <w:pStyle w:val="NormlWeb"/>
        <w:spacing w:line="360" w:lineRule="auto"/>
        <w:jc w:val="center"/>
        <w:rPr>
          <w:b/>
          <w:bCs/>
          <w:sz w:val="32"/>
          <w:szCs w:val="32"/>
        </w:rPr>
      </w:pPr>
      <w:r w:rsidRPr="00B17A46">
        <w:rPr>
          <w:b/>
          <w:bCs/>
          <w:sz w:val="34"/>
          <w:szCs w:val="34"/>
        </w:rPr>
        <w:t>Hírlevél</w:t>
      </w:r>
      <w:r>
        <w:rPr>
          <w:b/>
          <w:bCs/>
          <w:sz w:val="32"/>
          <w:szCs w:val="32"/>
        </w:rPr>
        <w:br/>
      </w:r>
      <w:r w:rsidRPr="00B17A46">
        <w:rPr>
          <w:b/>
          <w:bCs/>
          <w:sz w:val="28"/>
          <w:szCs w:val="28"/>
        </w:rPr>
        <w:t>2025. február</w:t>
      </w:r>
    </w:p>
    <w:p w14:paraId="5F73611B" w14:textId="77777777" w:rsidR="007430EA" w:rsidRDefault="007430EA" w:rsidP="007430EA">
      <w:pPr>
        <w:pStyle w:val="NormlWeb"/>
        <w:spacing w:line="360" w:lineRule="auto"/>
        <w:rPr>
          <w:b/>
          <w:bCs/>
          <w:i/>
          <w:iCs/>
          <w:u w:val="single"/>
        </w:rPr>
      </w:pPr>
    </w:p>
    <w:p w14:paraId="7261A8FF" w14:textId="5612D6BE" w:rsidR="007430EA" w:rsidRDefault="007430EA" w:rsidP="007430EA">
      <w:pPr>
        <w:pStyle w:val="NormlWeb"/>
        <w:spacing w:line="360" w:lineRule="auto"/>
      </w:pPr>
      <w:r w:rsidRPr="009C2207">
        <w:rPr>
          <w:b/>
          <w:bCs/>
          <w:i/>
          <w:iCs/>
          <w:u w:val="single"/>
        </w:rPr>
        <w:t>„Mindent vizsgáljatok meg: a jót tartsátok meg” (1Thessz 5,21)</w:t>
      </w:r>
      <w:r w:rsidRPr="009C2207">
        <w:rPr>
          <w:b/>
          <w:bCs/>
          <w:i/>
          <w:iCs/>
          <w:u w:val="single"/>
        </w:rPr>
        <w:br/>
      </w:r>
      <w:r>
        <w:t>Szeretettel köszöntelek a 2025-ös év igéjével!</w:t>
      </w:r>
      <w:r>
        <w:br/>
        <w:t xml:space="preserve">Az okostelefonok világában szinte bele se gondolunk, hogy naponta mennyi fénykép készül és ezekből milyen mennyiség kerül ki a nyilvánosság elé. A legnépszerűbb közösségi oldalakra naponta több, mint 300 millió képet töltenek fel. Ez a szám szinte elképzelhetetlen, úgyhogy lépjünk egy kicsit közelebb önmagunkhoz! </w:t>
      </w:r>
      <w:r>
        <w:br/>
        <w:t xml:space="preserve">Mennyi képet tárolsz te, akár digitálisan, akár kézzel fogható módon? Mikor én pörgetem végig a képeket a telefonomon, akkor újra és újra rácsodálkozok, hogy mennyi felesleges, vagy épp rosszul sikerült kép foglalja a helyet nálam is. Ilyenkor persze elhatározom, hogy törlöm, kidobom, ami valójában nem kell, de végül többnyire nem jutok a válogatás végére és mégis marad némi szemét. </w:t>
      </w:r>
      <w:r>
        <w:br/>
        <w:t xml:space="preserve">Pál apostol </w:t>
      </w:r>
      <w:proofErr w:type="spellStart"/>
      <w:r>
        <w:t>szavain</w:t>
      </w:r>
      <w:proofErr w:type="spellEnd"/>
      <w:r>
        <w:t xml:space="preserve"> keresztül Isten igéje Krisztus szemüvegén keresztüli önvizsgálatra és a valóban jó és hasznos meglátására hív. Mert nem csak képekkel halmozzuk tele az életünket, nem csak ilyesmik foglalják a helyet, hanem igen-igen sok haszontalanság és világi, fogyasztói szemét is. Felhalmozunk, magunkhoz kapcsolunk, megosztunk rengeteg olyan </w:t>
      </w:r>
      <w:r w:rsidR="003D7BFE">
        <w:t>tartalma</w:t>
      </w:r>
      <w:r>
        <w:t xml:space="preserve">t, aminek nem is kellene, hogy helye legyen az életünkben. Éppen ezért az Úr arra hív minket, hogy vizsgáljuk meg önmagunkat és dobjuk ki mindazt, ami feleslegesen, sőt káros módon foglalja a helyet az életünkben, a hitünkben. Vizsgáld meg, hogy mi az, ami valóban szükséges, értékes, hogy mi, illetve ki az, aki valóban kell az életedbe és Őt, a jót, Krisztust tartsd meg! Ne pazarold a tárhelyed, az idődet, az erődet, a reménységedet olyanra, ami valójában csak szemét, kár a számodra és a környezeted számára is! Töltsd meg, töltsd fel az életed az Isten kegyelmes szeretetével valóban </w:t>
      </w:r>
      <w:r w:rsidR="003D7BFE">
        <w:t>meg</w:t>
      </w:r>
      <w:r>
        <w:t>egyezővel, az igazi jóval, a mennyei minőséggel és azt oszd meg a nagy nyilvánossággal is! Ámen!</w:t>
      </w:r>
    </w:p>
    <w:p w14:paraId="279D2644" w14:textId="77777777" w:rsidR="007430EA" w:rsidRPr="000E3C99" w:rsidRDefault="007430EA" w:rsidP="007430EA">
      <w:pPr>
        <w:pStyle w:val="NormlWeb"/>
        <w:spacing w:line="360" w:lineRule="auto"/>
        <w:jc w:val="right"/>
        <w:rPr>
          <w:i/>
          <w:iCs/>
        </w:rPr>
      </w:pPr>
      <w:proofErr w:type="spellStart"/>
      <w:r w:rsidRPr="000E3C99">
        <w:rPr>
          <w:i/>
          <w:iCs/>
        </w:rPr>
        <w:t>Sztyéhlik</w:t>
      </w:r>
      <w:proofErr w:type="spellEnd"/>
      <w:r w:rsidRPr="000E3C99">
        <w:rPr>
          <w:i/>
          <w:iCs/>
        </w:rPr>
        <w:t xml:space="preserve"> Csaba</w:t>
      </w:r>
      <w:r w:rsidRPr="000E3C99">
        <w:rPr>
          <w:i/>
          <w:iCs/>
        </w:rPr>
        <w:br/>
      </w:r>
    </w:p>
    <w:p w14:paraId="52D1BA45" w14:textId="35FDF017" w:rsidR="007430EA" w:rsidRPr="009C2207" w:rsidRDefault="007430EA" w:rsidP="007430EA">
      <w:pPr>
        <w:pStyle w:val="NormlWeb"/>
        <w:spacing w:line="360" w:lineRule="auto"/>
      </w:pPr>
      <w:r w:rsidRPr="009C2207">
        <w:rPr>
          <w:b/>
          <w:bCs/>
          <w:u w:val="single"/>
        </w:rPr>
        <w:lastRenderedPageBreak/>
        <w:t>Állandó Programjaink:</w:t>
      </w:r>
      <w:r w:rsidRPr="009C2207">
        <w:rPr>
          <w:b/>
          <w:bCs/>
          <w:u w:val="single"/>
        </w:rPr>
        <w:br/>
      </w:r>
      <w:r w:rsidRPr="004E5A0D">
        <w:rPr>
          <w:sz w:val="22"/>
          <w:szCs w:val="22"/>
        </w:rPr>
        <w:t>- Szerda 14:00 – 18:00 Hivatali idő és 16:00 – 18:00 Pénztárosi fogadóóra</w:t>
      </w:r>
      <w:r w:rsidRPr="004E5A0D">
        <w:rPr>
          <w:sz w:val="22"/>
          <w:szCs w:val="22"/>
        </w:rPr>
        <w:br/>
        <w:t>- Szerda 18:00 Bibliaóra</w:t>
      </w:r>
      <w:r w:rsidR="003D7BFE">
        <w:rPr>
          <w:sz w:val="22"/>
          <w:szCs w:val="22"/>
        </w:rPr>
        <w:t xml:space="preserve"> – János evangéliumának közös megértése</w:t>
      </w:r>
      <w:r w:rsidRPr="004E5A0D">
        <w:rPr>
          <w:sz w:val="22"/>
          <w:szCs w:val="22"/>
        </w:rPr>
        <w:br/>
        <w:t>- Csütörtök 18:00 Keresők órája</w:t>
      </w:r>
      <w:r w:rsidR="003D7BFE">
        <w:rPr>
          <w:sz w:val="22"/>
          <w:szCs w:val="22"/>
        </w:rPr>
        <w:t xml:space="preserve"> – Beszélgetések hitkérdéseinkről és a hitünk tartalmáról tabuk nélkül</w:t>
      </w:r>
      <w:r w:rsidRPr="004E5A0D">
        <w:rPr>
          <w:sz w:val="22"/>
          <w:szCs w:val="22"/>
        </w:rPr>
        <w:br/>
        <w:t xml:space="preserve">- </w:t>
      </w:r>
      <w:proofErr w:type="gramStart"/>
      <w:r w:rsidRPr="004E5A0D">
        <w:rPr>
          <w:sz w:val="22"/>
          <w:szCs w:val="22"/>
        </w:rPr>
        <w:t>Vasárnap</w:t>
      </w:r>
      <w:proofErr w:type="gramEnd"/>
      <w:r w:rsidRPr="004E5A0D">
        <w:rPr>
          <w:sz w:val="22"/>
          <w:szCs w:val="22"/>
        </w:rPr>
        <w:t xml:space="preserve"> 10:00 Istentisztelet. Minden hónap első vasárnapján úrvacsorai istentisztelet. Minden hónap utolsó vasárnapján köszöntjük az adott hónapban születésnapjukat ünneplőket.</w:t>
      </w:r>
      <w:r w:rsidRPr="004E5A0D">
        <w:rPr>
          <w:sz w:val="22"/>
          <w:szCs w:val="22"/>
        </w:rPr>
        <w:br/>
        <w:t xml:space="preserve">- </w:t>
      </w:r>
      <w:proofErr w:type="gramStart"/>
      <w:r w:rsidRPr="004E5A0D">
        <w:rPr>
          <w:sz w:val="22"/>
          <w:szCs w:val="22"/>
        </w:rPr>
        <w:t>Vasárnap</w:t>
      </w:r>
      <w:proofErr w:type="gramEnd"/>
      <w:r w:rsidRPr="004E5A0D">
        <w:rPr>
          <w:sz w:val="22"/>
          <w:szCs w:val="22"/>
        </w:rPr>
        <w:t xml:space="preserve"> kéthetente 14:00 Cserkészet</w:t>
      </w:r>
      <w:r w:rsidRPr="009C2207">
        <w:br/>
      </w:r>
    </w:p>
    <w:p w14:paraId="52E3D26A" w14:textId="77777777" w:rsidR="007430EA" w:rsidRPr="009C2207" w:rsidRDefault="007430EA" w:rsidP="007430EA">
      <w:pPr>
        <w:pStyle w:val="NormlWeb"/>
        <w:spacing w:line="360" w:lineRule="auto"/>
        <w:rPr>
          <w:b/>
          <w:bCs/>
          <w:u w:val="single"/>
        </w:rPr>
      </w:pPr>
      <w:r w:rsidRPr="009C2207">
        <w:rPr>
          <w:b/>
          <w:bCs/>
          <w:u w:val="single"/>
        </w:rPr>
        <w:t xml:space="preserve">Kiemelt Programjaink Februártól – </w:t>
      </w:r>
      <w:proofErr w:type="gramStart"/>
      <w:r w:rsidRPr="009C2207">
        <w:rPr>
          <w:b/>
          <w:bCs/>
          <w:u w:val="single"/>
        </w:rPr>
        <w:t>Augusztus</w:t>
      </w:r>
      <w:proofErr w:type="gramEnd"/>
      <w:r w:rsidRPr="009C2207">
        <w:rPr>
          <w:b/>
          <w:bCs/>
          <w:u w:val="single"/>
        </w:rPr>
        <w:t xml:space="preserve"> végéig </w:t>
      </w:r>
    </w:p>
    <w:p w14:paraId="090C1530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Február:</w:t>
      </w:r>
    </w:p>
    <w:p w14:paraId="2F957C66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2. 10:00 Úrvacsorai istentisztelet</w:t>
      </w:r>
    </w:p>
    <w:p w14:paraId="14D2241B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9. Lelkészi Szabadság</w:t>
      </w:r>
    </w:p>
    <w:p w14:paraId="5CBFEB7C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12. LMK Péteriben – Püspöki részvétellel</w:t>
      </w:r>
    </w:p>
    <w:p w14:paraId="49B9DF6B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13. 18:00 Presbiteri ülés</w:t>
      </w:r>
    </w:p>
    <w:p w14:paraId="7ABCF0DF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16. Közgyűlés az Istentisztelet után: Zárszámadás, Költségvetés, Beszámolók</w:t>
      </w:r>
    </w:p>
    <w:p w14:paraId="3D719585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16. 15:00 Házaspárok Délutánja és 18:00 Gyülekezeti Mozi Est</w:t>
      </w:r>
    </w:p>
    <w:p w14:paraId="4981E88E" w14:textId="77777777" w:rsidR="007430EA" w:rsidRPr="009C2207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5A0D">
        <w:rPr>
          <w:rFonts w:ascii="Times New Roman" w:hAnsi="Times New Roman" w:cs="Times New Roman"/>
        </w:rPr>
        <w:t>23. 15:00 Presbiteri Délután</w:t>
      </w:r>
      <w:r w:rsidRPr="009C2207">
        <w:rPr>
          <w:rFonts w:ascii="Times New Roman" w:hAnsi="Times New Roman" w:cs="Times New Roman"/>
          <w:sz w:val="24"/>
          <w:szCs w:val="24"/>
        </w:rPr>
        <w:t xml:space="preserve"> </w:t>
      </w:r>
      <w:r w:rsidRPr="009C2207">
        <w:rPr>
          <w:rFonts w:ascii="Times New Roman" w:hAnsi="Times New Roman" w:cs="Times New Roman"/>
          <w:sz w:val="24"/>
          <w:szCs w:val="24"/>
        </w:rPr>
        <w:br/>
      </w:r>
    </w:p>
    <w:p w14:paraId="17C3763E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Március:</w:t>
      </w:r>
    </w:p>
    <w:p w14:paraId="409BD628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1-6. Lelkészi Szabadság</w:t>
      </w:r>
    </w:p>
    <w:p w14:paraId="357387C3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2. 10:00 Úrvacsorai istentisztelet</w:t>
      </w:r>
    </w:p>
    <w:p w14:paraId="2C2C0567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7. 17:00 Hittanversenyre közös készülés</w:t>
      </w:r>
    </w:p>
    <w:p w14:paraId="2FD817C9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8. Országos Hittanverseny Megyei Forduló - Alberti</w:t>
      </w:r>
    </w:p>
    <w:p w14:paraId="10154BEB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20. Presbiteri ülés</w:t>
      </w:r>
    </w:p>
    <w:p w14:paraId="1C0E3E4E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22. szombat 9:00-tól Gyülekezeti terek rendezése, takarítása közös ebéddel</w:t>
      </w:r>
    </w:p>
    <w:p w14:paraId="6978F832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29. szombat Cserkész Túra</w:t>
      </w:r>
    </w:p>
    <w:p w14:paraId="268216E5" w14:textId="77777777" w:rsidR="004E5A0D" w:rsidRPr="004E5A0D" w:rsidRDefault="004E5A0D" w:rsidP="004E5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07398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Április:</w:t>
      </w:r>
    </w:p>
    <w:p w14:paraId="7CBF685B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4. </w:t>
      </w:r>
      <w:bookmarkStart w:id="0" w:name="_Hlk94107582"/>
      <w:r w:rsidRPr="004E5A0D">
        <w:rPr>
          <w:rFonts w:ascii="Times New Roman" w:hAnsi="Times New Roman" w:cs="Times New Roman"/>
        </w:rPr>
        <w:t>15:00 Magyar Istenes Versek Szavalóverseny</w:t>
      </w:r>
    </w:p>
    <w:p w14:paraId="5613589A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6. 10:00 Úrvacsorai istentisztelet</w:t>
      </w:r>
    </w:p>
    <w:p w14:paraId="3F3AFB5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lastRenderedPageBreak/>
        <w:t>9. Egyházmegyei Közgyűlés</w:t>
      </w:r>
    </w:p>
    <w:p w14:paraId="54C9FC72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12. Templomtakarítás </w:t>
      </w:r>
    </w:p>
    <w:bookmarkEnd w:id="0"/>
    <w:p w14:paraId="63E67D33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13. Virágvasárnapi Istentisztelet és Cserkész Bográcsos Vendégség</w:t>
      </w:r>
    </w:p>
    <w:p w14:paraId="1C5DFAE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17. 18:00 Nagycsütörtöki Úrvacsorai Áhítat és </w:t>
      </w:r>
      <w:proofErr w:type="spellStart"/>
      <w:r w:rsidRPr="004E5A0D">
        <w:rPr>
          <w:rFonts w:ascii="Times New Roman" w:hAnsi="Times New Roman" w:cs="Times New Roman"/>
        </w:rPr>
        <w:t>Páska</w:t>
      </w:r>
      <w:proofErr w:type="spellEnd"/>
      <w:r w:rsidRPr="004E5A0D">
        <w:rPr>
          <w:rFonts w:ascii="Times New Roman" w:hAnsi="Times New Roman" w:cs="Times New Roman"/>
        </w:rPr>
        <w:t xml:space="preserve"> Vacsora</w:t>
      </w:r>
    </w:p>
    <w:p w14:paraId="5C701111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18. 18:00 Passiói Istentisztelet</w:t>
      </w:r>
    </w:p>
    <w:p w14:paraId="524B9124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20. 05:00 Húsvét Hajnali Istentisztelet</w:t>
      </w:r>
    </w:p>
    <w:p w14:paraId="380BF55C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20. 10:00 </w:t>
      </w:r>
      <w:proofErr w:type="gramStart"/>
      <w:r w:rsidRPr="004E5A0D">
        <w:rPr>
          <w:rFonts w:ascii="Times New Roman" w:hAnsi="Times New Roman" w:cs="Times New Roman"/>
        </w:rPr>
        <w:t>Húsvét</w:t>
      </w:r>
      <w:proofErr w:type="gramEnd"/>
      <w:r w:rsidRPr="004E5A0D">
        <w:rPr>
          <w:rFonts w:ascii="Times New Roman" w:hAnsi="Times New Roman" w:cs="Times New Roman"/>
        </w:rPr>
        <w:t xml:space="preserve"> vasárnapi úrvacsorai istentisztelet</w:t>
      </w:r>
    </w:p>
    <w:p w14:paraId="3DD097C0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21. 10:00 </w:t>
      </w:r>
      <w:proofErr w:type="gramStart"/>
      <w:r w:rsidRPr="004E5A0D">
        <w:rPr>
          <w:rFonts w:ascii="Times New Roman" w:hAnsi="Times New Roman" w:cs="Times New Roman"/>
        </w:rPr>
        <w:t>Húsvét</w:t>
      </w:r>
      <w:proofErr w:type="gramEnd"/>
      <w:r w:rsidRPr="004E5A0D">
        <w:rPr>
          <w:rFonts w:ascii="Times New Roman" w:hAnsi="Times New Roman" w:cs="Times New Roman"/>
        </w:rPr>
        <w:t xml:space="preserve"> hétfői úrvacsorai istentisztelet</w:t>
      </w:r>
    </w:p>
    <w:p w14:paraId="065A659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24. 18:00 Presbiteri ülés</w:t>
      </w:r>
    </w:p>
    <w:p w14:paraId="54F8E8BD" w14:textId="77777777" w:rsidR="007430EA" w:rsidRPr="009C2207" w:rsidRDefault="007430EA" w:rsidP="007430EA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05770B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Május: </w:t>
      </w:r>
    </w:p>
    <w:p w14:paraId="28B4DFC7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bookmarkStart w:id="1" w:name="_Hlk158902947"/>
      <w:r w:rsidRPr="004E5A0D">
        <w:rPr>
          <w:rFonts w:ascii="Times New Roman" w:hAnsi="Times New Roman" w:cs="Times New Roman"/>
        </w:rPr>
        <w:t xml:space="preserve">4. 10:00 Úrvacsorai istentisztelet, Édesanyák Köszöntése </w:t>
      </w:r>
    </w:p>
    <w:p w14:paraId="3DF995A8" w14:textId="7CFC8F7E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10. Gyülekezeti Kirándulás </w:t>
      </w:r>
      <w:r w:rsidR="003D7BFE">
        <w:rPr>
          <w:rFonts w:ascii="Times New Roman" w:hAnsi="Times New Roman" w:cs="Times New Roman"/>
        </w:rPr>
        <w:t>–</w:t>
      </w:r>
      <w:r w:rsidRPr="004E5A0D">
        <w:rPr>
          <w:rFonts w:ascii="Times New Roman" w:hAnsi="Times New Roman" w:cs="Times New Roman"/>
        </w:rPr>
        <w:t xml:space="preserve"> </w:t>
      </w:r>
      <w:r w:rsidR="003D7BFE">
        <w:rPr>
          <w:rFonts w:ascii="Times New Roman" w:hAnsi="Times New Roman" w:cs="Times New Roman"/>
        </w:rPr>
        <w:t>Fülek-</w:t>
      </w:r>
      <w:proofErr w:type="spellStart"/>
      <w:r w:rsidR="003D7BFE">
        <w:rPr>
          <w:rFonts w:ascii="Times New Roman" w:hAnsi="Times New Roman" w:cs="Times New Roman"/>
        </w:rPr>
        <w:t>Tornalja</w:t>
      </w:r>
      <w:proofErr w:type="spellEnd"/>
      <w:r w:rsidR="003D7BFE">
        <w:rPr>
          <w:rFonts w:ascii="Times New Roman" w:hAnsi="Times New Roman" w:cs="Times New Roman"/>
        </w:rPr>
        <w:t>-</w:t>
      </w:r>
      <w:proofErr w:type="spellStart"/>
      <w:r w:rsidR="003D7BFE">
        <w:rPr>
          <w:rFonts w:ascii="Times New Roman" w:hAnsi="Times New Roman" w:cs="Times New Roman"/>
        </w:rPr>
        <w:t>Sajógömör</w:t>
      </w:r>
      <w:proofErr w:type="spellEnd"/>
    </w:p>
    <w:p w14:paraId="2AEF28FF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12-14. Egyházmegyei Ifi-</w:t>
      </w:r>
      <w:proofErr w:type="spellStart"/>
      <w:r w:rsidRPr="004E5A0D">
        <w:rPr>
          <w:rFonts w:ascii="Times New Roman" w:hAnsi="Times New Roman" w:cs="Times New Roman"/>
        </w:rPr>
        <w:t>Konfi</w:t>
      </w:r>
      <w:proofErr w:type="spellEnd"/>
      <w:r w:rsidRPr="004E5A0D">
        <w:rPr>
          <w:rFonts w:ascii="Times New Roman" w:hAnsi="Times New Roman" w:cs="Times New Roman"/>
        </w:rPr>
        <w:t xml:space="preserve"> Napok Balatonszárszón</w:t>
      </w:r>
    </w:p>
    <w:p w14:paraId="340485BF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15. Presbiteri ülés</w:t>
      </w:r>
    </w:p>
    <w:p w14:paraId="2C8BB253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18. </w:t>
      </w:r>
      <w:proofErr w:type="spellStart"/>
      <w:r w:rsidRPr="004E5A0D">
        <w:rPr>
          <w:rFonts w:ascii="Times New Roman" w:hAnsi="Times New Roman" w:cs="Times New Roman"/>
        </w:rPr>
        <w:t>Cantate</w:t>
      </w:r>
      <w:proofErr w:type="spellEnd"/>
      <w:r w:rsidRPr="004E5A0D">
        <w:rPr>
          <w:rFonts w:ascii="Times New Roman" w:hAnsi="Times New Roman" w:cs="Times New Roman"/>
        </w:rPr>
        <w:t xml:space="preserve"> vasárnapi Egyházmegyei Énekkari Találkozó Vecsésen</w:t>
      </w:r>
    </w:p>
    <w:p w14:paraId="0644EE00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25. Magyar Hősök Emléknapja – megemlékezés az istentiszteleten</w:t>
      </w:r>
    </w:p>
    <w:p w14:paraId="1D6B334B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29. 18:00 Mennybemenetel Ünnepi Istentisztelet</w:t>
      </w:r>
    </w:p>
    <w:p w14:paraId="349B8E0D" w14:textId="77777777" w:rsidR="007430EA" w:rsidRPr="009C2207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5A0D">
        <w:rPr>
          <w:rFonts w:ascii="Times New Roman" w:hAnsi="Times New Roman" w:cs="Times New Roman"/>
        </w:rPr>
        <w:t>31. EPOT – Evangélikus Presbiterek (és gyülekezeti tagok) Országos Találkozója Hungexpo</w:t>
      </w:r>
      <w:r w:rsidRPr="009C2207">
        <w:rPr>
          <w:rFonts w:ascii="Times New Roman" w:hAnsi="Times New Roman" w:cs="Times New Roman"/>
          <w:sz w:val="24"/>
          <w:szCs w:val="24"/>
        </w:rPr>
        <w:br/>
      </w:r>
    </w:p>
    <w:bookmarkEnd w:id="1"/>
    <w:p w14:paraId="4EA55F57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Június:</w:t>
      </w:r>
    </w:p>
    <w:p w14:paraId="3947658C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1. 10:00 Úrvacsorai istentisztelet</w:t>
      </w:r>
    </w:p>
    <w:p w14:paraId="030F76A4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7. Pünkösdi Templomdíszítés</w:t>
      </w:r>
    </w:p>
    <w:p w14:paraId="03472FB3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bookmarkStart w:id="2" w:name="_Hlk158903079"/>
      <w:r w:rsidRPr="004E5A0D">
        <w:rPr>
          <w:rFonts w:ascii="Times New Roman" w:hAnsi="Times New Roman" w:cs="Times New Roman"/>
        </w:rPr>
        <w:t xml:space="preserve">8. </w:t>
      </w:r>
      <w:proofErr w:type="gramStart"/>
      <w:r w:rsidRPr="004E5A0D">
        <w:rPr>
          <w:rFonts w:ascii="Times New Roman" w:hAnsi="Times New Roman" w:cs="Times New Roman"/>
        </w:rPr>
        <w:t>Pünkösd</w:t>
      </w:r>
      <w:proofErr w:type="gramEnd"/>
      <w:r w:rsidRPr="004E5A0D">
        <w:rPr>
          <w:rFonts w:ascii="Times New Roman" w:hAnsi="Times New Roman" w:cs="Times New Roman"/>
        </w:rPr>
        <w:t xml:space="preserve"> vasárnapi úrvacsorai istentisztelet – Cserkészek Fogadalomtétele, Szeretetvendégséggel</w:t>
      </w:r>
    </w:p>
    <w:p w14:paraId="5CFD8965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 xml:space="preserve">9. </w:t>
      </w:r>
      <w:proofErr w:type="gramStart"/>
      <w:r w:rsidRPr="004E5A0D">
        <w:rPr>
          <w:rFonts w:ascii="Times New Roman" w:hAnsi="Times New Roman" w:cs="Times New Roman"/>
        </w:rPr>
        <w:t>Pünkösd</w:t>
      </w:r>
      <w:proofErr w:type="gramEnd"/>
      <w:r w:rsidRPr="004E5A0D">
        <w:rPr>
          <w:rFonts w:ascii="Times New Roman" w:hAnsi="Times New Roman" w:cs="Times New Roman"/>
        </w:rPr>
        <w:t xml:space="preserve"> hétfői úrvacsorai istentisztelet </w:t>
      </w:r>
    </w:p>
    <w:p w14:paraId="058CCE58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11-12. Lelkészi Képzés</w:t>
      </w:r>
    </w:p>
    <w:p w14:paraId="05D4ABF6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16-17. Lelkészi Képzés</w:t>
      </w:r>
    </w:p>
    <w:p w14:paraId="4AD5B35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19. Presbiteri ülés</w:t>
      </w:r>
    </w:p>
    <w:p w14:paraId="034EDD11" w14:textId="77777777" w:rsidR="007430EA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E5A0D">
        <w:rPr>
          <w:rFonts w:ascii="Times New Roman" w:hAnsi="Times New Roman" w:cs="Times New Roman"/>
        </w:rPr>
        <w:t>22. Tanévzáró Istentisztelet</w:t>
      </w:r>
      <w:r w:rsidRPr="009C2207">
        <w:rPr>
          <w:rFonts w:ascii="Times New Roman" w:hAnsi="Times New Roman" w:cs="Times New Roman"/>
          <w:sz w:val="24"/>
          <w:szCs w:val="24"/>
        </w:rPr>
        <w:br/>
      </w:r>
    </w:p>
    <w:p w14:paraId="5FF83D40" w14:textId="77777777" w:rsidR="004E5A0D" w:rsidRPr="004E5A0D" w:rsidRDefault="004E5A0D" w:rsidP="004E5A0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2"/>
    <w:p w14:paraId="03838655" w14:textId="77777777" w:rsidR="007430EA" w:rsidRPr="009C2207" w:rsidRDefault="007430EA" w:rsidP="00743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Július és </w:t>
      </w:r>
      <w:proofErr w:type="gramStart"/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Augusztus</w:t>
      </w:r>
      <w:proofErr w:type="gramEnd"/>
      <w:r w:rsidRPr="009C220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7C52459" w14:textId="5CCAC245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Július</w:t>
      </w:r>
      <w:r w:rsidR="003D7BFE">
        <w:rPr>
          <w:rFonts w:ascii="Times New Roman" w:hAnsi="Times New Roman" w:cs="Times New Roman"/>
        </w:rPr>
        <w:t xml:space="preserve">, </w:t>
      </w:r>
      <w:r w:rsidRPr="004E5A0D">
        <w:rPr>
          <w:rFonts w:ascii="Times New Roman" w:hAnsi="Times New Roman" w:cs="Times New Roman"/>
        </w:rPr>
        <w:t>Augusztus</w:t>
      </w:r>
      <w:r w:rsidR="003D7BFE">
        <w:rPr>
          <w:rFonts w:ascii="Times New Roman" w:hAnsi="Times New Roman" w:cs="Times New Roman"/>
        </w:rPr>
        <w:t xml:space="preserve"> és </w:t>
      </w:r>
      <w:proofErr w:type="gramStart"/>
      <w:r w:rsidR="003D7BFE">
        <w:rPr>
          <w:rFonts w:ascii="Times New Roman" w:hAnsi="Times New Roman" w:cs="Times New Roman"/>
        </w:rPr>
        <w:t>Szeptember</w:t>
      </w:r>
      <w:proofErr w:type="gramEnd"/>
      <w:r w:rsidRPr="004E5A0D">
        <w:rPr>
          <w:rFonts w:ascii="Times New Roman" w:hAnsi="Times New Roman" w:cs="Times New Roman"/>
        </w:rPr>
        <w:t xml:space="preserve"> folyamán Kapcsolaterősítő Házas „Randi” Vacsorák (Páronként egyeztetett időpontokban.)</w:t>
      </w:r>
    </w:p>
    <w:p w14:paraId="11106762" w14:textId="27216A05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</w:rPr>
      </w:pPr>
      <w:r w:rsidRPr="004E5A0D">
        <w:rPr>
          <w:rFonts w:ascii="Times New Roman" w:hAnsi="Times New Roman" w:cs="Times New Roman"/>
        </w:rPr>
        <w:t>Júl. 7-11. Gyülekezeti Gyermek Tábor</w:t>
      </w:r>
      <w:r w:rsidR="003D7BFE">
        <w:rPr>
          <w:rFonts w:ascii="Times New Roman" w:hAnsi="Times New Roman" w:cs="Times New Roman"/>
        </w:rPr>
        <w:t xml:space="preserve"> – Állati Tábor</w:t>
      </w:r>
    </w:p>
    <w:p w14:paraId="3D5AC4D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4E5A0D">
        <w:rPr>
          <w:rFonts w:ascii="Times New Roman" w:hAnsi="Times New Roman" w:cs="Times New Roman"/>
        </w:rPr>
        <w:t>Júl. 21 – Aug 3. Lelkészi szabadság</w:t>
      </w:r>
    </w:p>
    <w:p w14:paraId="5E3F16D8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4E5A0D">
        <w:rPr>
          <w:rFonts w:ascii="Times New Roman" w:hAnsi="Times New Roman" w:cs="Times New Roman"/>
        </w:rPr>
        <w:t>Aug. 4 – 9. Cserkész Tábor</w:t>
      </w:r>
    </w:p>
    <w:p w14:paraId="355C3E07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4E5A0D">
        <w:rPr>
          <w:rFonts w:ascii="Times New Roman" w:hAnsi="Times New Roman" w:cs="Times New Roman"/>
        </w:rPr>
        <w:t>Aug 20. Péteri ünnepség</w:t>
      </w:r>
    </w:p>
    <w:p w14:paraId="2EC4590D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4E5A0D">
        <w:rPr>
          <w:rFonts w:ascii="Times New Roman" w:hAnsi="Times New Roman" w:cs="Times New Roman"/>
        </w:rPr>
        <w:t>Aug 28. Presbiteri ülés</w:t>
      </w:r>
    </w:p>
    <w:p w14:paraId="3D991EA4" w14:textId="77777777" w:rsidR="007430EA" w:rsidRPr="004E5A0D" w:rsidRDefault="007430EA" w:rsidP="007430EA">
      <w:pPr>
        <w:pStyle w:val="Listaszerbekezds"/>
        <w:numPr>
          <w:ilvl w:val="0"/>
          <w:numId w:val="2"/>
        </w:numPr>
        <w:spacing w:line="360" w:lineRule="auto"/>
        <w:ind w:left="720"/>
        <w:rPr>
          <w:rFonts w:ascii="Times New Roman" w:hAnsi="Times New Roman" w:cs="Times New Roman"/>
          <w:i/>
          <w:iCs/>
        </w:rPr>
      </w:pPr>
      <w:r w:rsidRPr="004E5A0D">
        <w:rPr>
          <w:rFonts w:ascii="Times New Roman" w:hAnsi="Times New Roman" w:cs="Times New Roman"/>
        </w:rPr>
        <w:t>Aug 31. Templomszentelési Emlékünnep</w:t>
      </w:r>
    </w:p>
    <w:p w14:paraId="2996FAC7" w14:textId="70FE99DD" w:rsidR="005555AF" w:rsidRPr="004E5A0D" w:rsidRDefault="005555AF" w:rsidP="007430EA">
      <w:pPr>
        <w:pStyle w:val="NormlWeb"/>
        <w:spacing w:line="360" w:lineRule="auto"/>
      </w:pPr>
    </w:p>
    <w:p w14:paraId="67B50AFB" w14:textId="77777777" w:rsidR="004E5A0D" w:rsidRPr="004E5A0D" w:rsidRDefault="004E5A0D" w:rsidP="004E5A0D">
      <w:pPr>
        <w:spacing w:line="360" w:lineRule="auto"/>
        <w:rPr>
          <w:rFonts w:ascii="Times New Roman" w:hAnsi="Times New Roman" w:cs="Times New Roman"/>
        </w:rPr>
      </w:pPr>
      <w:r w:rsidRPr="004E5A0D">
        <w:rPr>
          <w:rFonts w:ascii="Century" w:eastAsia="Times New Roman" w:hAnsi="Century" w:cs="Times New Roman"/>
          <w:noProof/>
          <w:sz w:val="24"/>
          <w:szCs w:val="24"/>
          <w:u w:val="single"/>
          <w:lang w:eastAsia="hu-HU"/>
        </w:rPr>
        <w:drawing>
          <wp:anchor distT="0" distB="0" distL="114300" distR="114300" simplePos="0" relativeHeight="251659264" behindDoc="0" locked="0" layoutInCell="1" allowOverlap="1" wp14:anchorId="71CB5576" wp14:editId="209A71E0">
            <wp:simplePos x="0" y="0"/>
            <wp:positionH relativeFrom="margin">
              <wp:align>center</wp:align>
            </wp:positionH>
            <wp:positionV relativeFrom="paragraph">
              <wp:posOffset>1042525</wp:posOffset>
            </wp:positionV>
            <wp:extent cx="4357868" cy="1731645"/>
            <wp:effectExtent l="0" t="0" r="5080" b="1905"/>
            <wp:wrapNone/>
            <wp:docPr id="1191122991" name="Kép 7" descr="A képen szöveg, Betűtípus, képernyőkép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22991" name="Kép 7" descr="A képen szöveg, Betűtípus, képernyőkép,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68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A0D">
        <w:rPr>
          <w:rFonts w:ascii="Times New Roman" w:hAnsi="Times New Roman" w:cs="Times New Roman"/>
          <w:b/>
          <w:bCs/>
          <w:sz w:val="24"/>
          <w:szCs w:val="24"/>
          <w:u w:val="single"/>
        </w:rPr>
        <w:t>Tudtad?</w:t>
      </w:r>
      <w:r w:rsidRPr="004E5A0D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4E5A0D">
        <w:rPr>
          <w:rFonts w:ascii="Times New Roman" w:hAnsi="Times New Roman" w:cs="Times New Roman"/>
        </w:rPr>
        <w:t>2025-ben már az Alapítvány a Péteri Evangélikus Egyházközségért számára is felajánlhatod az adó 1%-</w:t>
      </w:r>
      <w:proofErr w:type="spellStart"/>
      <w:r w:rsidRPr="004E5A0D">
        <w:rPr>
          <w:rFonts w:ascii="Times New Roman" w:hAnsi="Times New Roman" w:cs="Times New Roman"/>
        </w:rPr>
        <w:t>odat</w:t>
      </w:r>
      <w:proofErr w:type="spellEnd"/>
      <w:r w:rsidRPr="004E5A0D">
        <w:rPr>
          <w:rFonts w:ascii="Times New Roman" w:hAnsi="Times New Roman" w:cs="Times New Roman"/>
        </w:rPr>
        <w:t xml:space="preserve"> a Magyarországi Evangélikus Egyháznak felajánlott egyházi adó 1%-</w:t>
      </w:r>
      <w:proofErr w:type="spellStart"/>
      <w:r w:rsidRPr="004E5A0D">
        <w:rPr>
          <w:rFonts w:ascii="Times New Roman" w:hAnsi="Times New Roman" w:cs="Times New Roman"/>
        </w:rPr>
        <w:t>on</w:t>
      </w:r>
      <w:proofErr w:type="spellEnd"/>
      <w:r w:rsidRPr="004E5A0D">
        <w:rPr>
          <w:rFonts w:ascii="Times New Roman" w:hAnsi="Times New Roman" w:cs="Times New Roman"/>
        </w:rPr>
        <w:t xml:space="preserve"> túl. Kérünk, hogy segítsd ezzel szolgálatunkat! Hálás szívvel köszönjük neked!</w:t>
      </w:r>
    </w:p>
    <w:p w14:paraId="27733D71" w14:textId="77777777" w:rsidR="004E5A0D" w:rsidRPr="004E5A0D" w:rsidRDefault="004E5A0D" w:rsidP="004E5A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08CE01" w14:textId="77777777" w:rsidR="004E5A0D" w:rsidRPr="004E5A0D" w:rsidRDefault="004E5A0D" w:rsidP="004E5A0D">
      <w:pPr>
        <w:pStyle w:val="NormlWeb"/>
        <w:spacing w:line="360" w:lineRule="auto"/>
        <w:jc w:val="center"/>
        <w:rPr>
          <w:rFonts w:ascii="Century" w:hAnsi="Century"/>
        </w:rPr>
      </w:pPr>
    </w:p>
    <w:p w14:paraId="6BD3A772" w14:textId="77777777" w:rsidR="004E5A0D" w:rsidRPr="004E5A0D" w:rsidRDefault="004E5A0D" w:rsidP="004E5A0D">
      <w:pPr>
        <w:pStyle w:val="NormlWeb"/>
        <w:spacing w:line="360" w:lineRule="auto"/>
        <w:jc w:val="center"/>
        <w:rPr>
          <w:rFonts w:ascii="Century" w:hAnsi="Century"/>
        </w:rPr>
      </w:pPr>
    </w:p>
    <w:p w14:paraId="31CBAB43" w14:textId="77777777" w:rsidR="004E5A0D" w:rsidRPr="004E5A0D" w:rsidRDefault="004E5A0D" w:rsidP="004E5A0D">
      <w:pPr>
        <w:pStyle w:val="NormlWeb"/>
        <w:spacing w:line="360" w:lineRule="auto"/>
        <w:rPr>
          <w:b/>
          <w:bCs/>
          <w:sz w:val="26"/>
          <w:szCs w:val="26"/>
        </w:rPr>
      </w:pPr>
    </w:p>
    <w:p w14:paraId="6D760413" w14:textId="6D2A8E4A" w:rsidR="004E5A0D" w:rsidRPr="004E5A0D" w:rsidRDefault="004E5A0D" w:rsidP="004E5A0D">
      <w:pPr>
        <w:pStyle w:val="NormlWeb"/>
        <w:spacing w:line="360" w:lineRule="auto"/>
        <w:rPr>
          <w:b/>
          <w:bCs/>
          <w:u w:val="single"/>
        </w:rPr>
      </w:pPr>
      <w:r>
        <w:rPr>
          <w:b/>
          <w:bCs/>
          <w:sz w:val="26"/>
          <w:szCs w:val="26"/>
        </w:rPr>
        <w:br/>
      </w:r>
      <w:r w:rsidRPr="004E5A0D">
        <w:rPr>
          <w:b/>
          <w:bCs/>
          <w:u w:val="single"/>
        </w:rPr>
        <w:t>Elérhetőségeink</w:t>
      </w:r>
    </w:p>
    <w:p w14:paraId="63874BD4" w14:textId="77777777" w:rsidR="004E5A0D" w:rsidRPr="004E5A0D" w:rsidRDefault="004E5A0D" w:rsidP="004E5A0D">
      <w:pPr>
        <w:pStyle w:val="NormlWeb"/>
        <w:spacing w:line="360" w:lineRule="auto"/>
        <w:rPr>
          <w:sz w:val="22"/>
          <w:szCs w:val="22"/>
        </w:rPr>
      </w:pPr>
      <w:r w:rsidRPr="004E5A0D">
        <w:rPr>
          <w:sz w:val="22"/>
          <w:szCs w:val="22"/>
          <w:u w:val="single"/>
        </w:rPr>
        <w:t>Lelkész:</w:t>
      </w:r>
      <w:r w:rsidRPr="004E5A0D">
        <w:rPr>
          <w:sz w:val="22"/>
          <w:szCs w:val="22"/>
        </w:rPr>
        <w:t xml:space="preserve"> </w:t>
      </w:r>
      <w:proofErr w:type="spellStart"/>
      <w:r w:rsidRPr="004E5A0D">
        <w:rPr>
          <w:sz w:val="22"/>
          <w:szCs w:val="22"/>
        </w:rPr>
        <w:t>Sztyéhlik</w:t>
      </w:r>
      <w:proofErr w:type="spellEnd"/>
      <w:r w:rsidRPr="004E5A0D">
        <w:rPr>
          <w:sz w:val="22"/>
          <w:szCs w:val="22"/>
        </w:rPr>
        <w:t xml:space="preserve"> Csaba </w:t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  <w:u w:val="single"/>
        </w:rPr>
        <w:t>Telefon:</w:t>
      </w:r>
      <w:r w:rsidRPr="004E5A0D">
        <w:rPr>
          <w:sz w:val="22"/>
          <w:szCs w:val="22"/>
        </w:rPr>
        <w:t xml:space="preserve"> +3620 778 96 36</w:t>
      </w:r>
      <w:r w:rsidRPr="004E5A0D">
        <w:rPr>
          <w:sz w:val="22"/>
          <w:szCs w:val="22"/>
        </w:rPr>
        <w:br/>
      </w:r>
      <w:r w:rsidRPr="004E5A0D">
        <w:rPr>
          <w:sz w:val="22"/>
          <w:szCs w:val="22"/>
          <w:u w:val="single"/>
        </w:rPr>
        <w:t>E-mail címünk</w:t>
      </w:r>
      <w:r w:rsidRPr="004E5A0D">
        <w:rPr>
          <w:i/>
          <w:iCs/>
          <w:sz w:val="22"/>
          <w:szCs w:val="22"/>
        </w:rPr>
        <w:t xml:space="preserve">: </w:t>
      </w:r>
      <w:hyperlink r:id="rId8" w:history="1">
        <w:r w:rsidRPr="004E5A0D">
          <w:rPr>
            <w:rStyle w:val="Hiperhivatkozs"/>
            <w:i/>
            <w:iCs/>
            <w:color w:val="auto"/>
            <w:sz w:val="22"/>
            <w:szCs w:val="22"/>
            <w:u w:val="none"/>
          </w:rPr>
          <w:t>peterierosvar@gmail.com</w:t>
        </w:r>
      </w:hyperlink>
      <w:r w:rsidRPr="004E5A0D">
        <w:rPr>
          <w:sz w:val="22"/>
          <w:szCs w:val="22"/>
        </w:rPr>
        <w:t xml:space="preserve"> </w:t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  <w:u w:val="single"/>
        </w:rPr>
        <w:t>Cím:</w:t>
      </w:r>
      <w:r w:rsidRPr="004E5A0D">
        <w:rPr>
          <w:sz w:val="22"/>
          <w:szCs w:val="22"/>
        </w:rPr>
        <w:t xml:space="preserve"> 2209 Péteri Bohus Dániel tér 1</w:t>
      </w:r>
      <w:r w:rsidRPr="004E5A0D">
        <w:rPr>
          <w:sz w:val="22"/>
          <w:szCs w:val="22"/>
        </w:rPr>
        <w:br/>
      </w:r>
      <w:r w:rsidRPr="004E5A0D">
        <w:rPr>
          <w:sz w:val="22"/>
          <w:szCs w:val="22"/>
          <w:u w:val="single"/>
        </w:rPr>
        <w:t>Adószám:</w:t>
      </w:r>
      <w:r w:rsidRPr="004E5A0D">
        <w:rPr>
          <w:sz w:val="22"/>
          <w:szCs w:val="22"/>
        </w:rPr>
        <w:t xml:space="preserve"> 19830214-1-13</w:t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  <w:u w:val="single"/>
        </w:rPr>
        <w:t>Számlaszám:</w:t>
      </w:r>
      <w:r w:rsidRPr="004E5A0D">
        <w:rPr>
          <w:sz w:val="22"/>
          <w:szCs w:val="22"/>
        </w:rPr>
        <w:t xml:space="preserve"> MBH Bank 65100015-10000207</w:t>
      </w:r>
      <w:r w:rsidRPr="004E5A0D">
        <w:rPr>
          <w:sz w:val="22"/>
          <w:szCs w:val="22"/>
        </w:rPr>
        <w:br/>
      </w:r>
      <w:r w:rsidRPr="004E5A0D">
        <w:rPr>
          <w:sz w:val="22"/>
          <w:szCs w:val="22"/>
          <w:u w:val="single"/>
        </w:rPr>
        <w:t>Honlap:</w:t>
      </w:r>
      <w:r w:rsidRPr="004E5A0D">
        <w:rPr>
          <w:sz w:val="22"/>
          <w:szCs w:val="22"/>
        </w:rPr>
        <w:t xml:space="preserve"> </w:t>
      </w:r>
      <w:hyperlink r:id="rId9" w:history="1">
        <w:r w:rsidRPr="004E5A0D">
          <w:rPr>
            <w:rStyle w:val="Hiperhivatkozs"/>
            <w:color w:val="auto"/>
            <w:sz w:val="22"/>
            <w:szCs w:val="22"/>
          </w:rPr>
          <w:t>https://peteri.egyhazkozseg.hu/</w:t>
        </w:r>
      </w:hyperlink>
    </w:p>
    <w:p w14:paraId="5874F8D4" w14:textId="77777777" w:rsidR="004E5A0D" w:rsidRPr="004E5A0D" w:rsidRDefault="004E5A0D" w:rsidP="004E5A0D">
      <w:pPr>
        <w:pStyle w:val="NormlWeb"/>
        <w:spacing w:line="360" w:lineRule="auto"/>
        <w:rPr>
          <w:sz w:val="22"/>
          <w:szCs w:val="22"/>
        </w:rPr>
      </w:pPr>
      <w:r w:rsidRPr="004E5A0D">
        <w:rPr>
          <w:sz w:val="22"/>
          <w:szCs w:val="22"/>
          <w:u w:val="single"/>
        </w:rPr>
        <w:t>Felügyelő:</w:t>
      </w:r>
      <w:r w:rsidRPr="004E5A0D">
        <w:rPr>
          <w:sz w:val="22"/>
          <w:szCs w:val="22"/>
        </w:rPr>
        <w:t xml:space="preserve"> Tóth Ágnes</w:t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</w:rPr>
        <w:tab/>
      </w:r>
      <w:r w:rsidRPr="004E5A0D">
        <w:rPr>
          <w:sz w:val="22"/>
          <w:szCs w:val="22"/>
          <w:u w:val="single"/>
        </w:rPr>
        <w:t>Pénztáros:</w:t>
      </w:r>
      <w:r w:rsidRPr="004E5A0D">
        <w:rPr>
          <w:sz w:val="22"/>
          <w:szCs w:val="22"/>
        </w:rPr>
        <w:t xml:space="preserve"> Kurucz Katalin +3630 683 1951</w:t>
      </w:r>
    </w:p>
    <w:p w14:paraId="69ECEF52" w14:textId="1A7ABDAD" w:rsidR="00900382" w:rsidRPr="004E5A0D" w:rsidRDefault="004E5A0D" w:rsidP="004E5A0D">
      <w:pPr>
        <w:pStyle w:val="NormlWeb"/>
        <w:spacing w:line="360" w:lineRule="auto"/>
        <w:jc w:val="both"/>
        <w:rPr>
          <w:sz w:val="22"/>
          <w:szCs w:val="22"/>
        </w:rPr>
      </w:pPr>
      <w:r w:rsidRPr="004E5A0D">
        <w:rPr>
          <w:sz w:val="22"/>
          <w:szCs w:val="22"/>
          <w:u w:val="single"/>
        </w:rPr>
        <w:t xml:space="preserve">Temető </w:t>
      </w:r>
      <w:proofErr w:type="gramStart"/>
      <w:r w:rsidRPr="004E5A0D">
        <w:rPr>
          <w:sz w:val="22"/>
          <w:szCs w:val="22"/>
          <w:u w:val="single"/>
        </w:rPr>
        <w:t>Fenntartó:</w:t>
      </w:r>
      <w:r w:rsidRPr="004E5A0D">
        <w:rPr>
          <w:sz w:val="22"/>
          <w:szCs w:val="22"/>
        </w:rPr>
        <w:t xml:space="preserve">  Mikes</w:t>
      </w:r>
      <w:proofErr w:type="gramEnd"/>
      <w:r w:rsidRPr="004E5A0D">
        <w:rPr>
          <w:sz w:val="22"/>
          <w:szCs w:val="22"/>
        </w:rPr>
        <w:t xml:space="preserve"> László +36 20 535 9215</w:t>
      </w:r>
    </w:p>
    <w:sectPr w:rsidR="00900382" w:rsidRPr="004E5A0D" w:rsidSect="00E24F4D">
      <w:headerReference w:type="default" r:id="rId10"/>
      <w:footerReference w:type="default" r:id="rId11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F8E7" w14:textId="77777777" w:rsidR="0020329F" w:rsidRDefault="0020329F" w:rsidP="00CE2E19">
      <w:pPr>
        <w:spacing w:after="0" w:line="240" w:lineRule="auto"/>
      </w:pPr>
      <w:r>
        <w:separator/>
      </w:r>
    </w:p>
  </w:endnote>
  <w:endnote w:type="continuationSeparator" w:id="0">
    <w:p w14:paraId="58C122B0" w14:textId="77777777" w:rsidR="0020329F" w:rsidRDefault="0020329F" w:rsidP="00CE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0757711"/>
      <w:docPartObj>
        <w:docPartGallery w:val="Page Numbers (Bottom of Page)"/>
        <w:docPartUnique/>
      </w:docPartObj>
    </w:sdtPr>
    <w:sdtContent>
      <w:p w14:paraId="6D5104C5" w14:textId="4856C236" w:rsidR="007430EA" w:rsidRDefault="007430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CC835" w14:textId="77777777" w:rsidR="008D0BA8" w:rsidRDefault="008D0B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DF47" w14:textId="77777777" w:rsidR="0020329F" w:rsidRDefault="0020329F" w:rsidP="00CE2E19">
      <w:pPr>
        <w:spacing w:after="0" w:line="240" w:lineRule="auto"/>
      </w:pPr>
      <w:r>
        <w:separator/>
      </w:r>
    </w:p>
  </w:footnote>
  <w:footnote w:type="continuationSeparator" w:id="0">
    <w:p w14:paraId="2BA5520F" w14:textId="77777777" w:rsidR="0020329F" w:rsidRDefault="0020329F" w:rsidP="00CE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BC31A" w14:textId="0C00320C" w:rsidR="00CE2E19" w:rsidRPr="002D4E81" w:rsidRDefault="002D4E81" w:rsidP="002D4E81">
    <w:pPr>
      <w:tabs>
        <w:tab w:val="right" w:pos="9072"/>
      </w:tabs>
      <w:spacing w:after="0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2D4E81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59264" behindDoc="0" locked="0" layoutInCell="1" allowOverlap="1" wp14:anchorId="2B4AD06A" wp14:editId="608B04B9">
          <wp:simplePos x="0" y="0"/>
          <wp:positionH relativeFrom="column">
            <wp:posOffset>4104005</wp:posOffset>
          </wp:positionH>
          <wp:positionV relativeFrom="paragraph">
            <wp:posOffset>-106680</wp:posOffset>
          </wp:positionV>
          <wp:extent cx="590550" cy="589072"/>
          <wp:effectExtent l="0" t="0" r="0" b="1905"/>
          <wp:wrapNone/>
          <wp:docPr id="929117962" name="Kép 2" descr="A képen Betűtípus, szimbólum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17962" name="Kép 2" descr="A képen Betűtípus, szimbólum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152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E19">
      <w:rPr>
        <w:rFonts w:ascii="Book Antiqua" w:hAnsi="Book Antiqua"/>
        <w:noProof/>
        <w:sz w:val="28"/>
        <w:szCs w:val="28"/>
        <w:lang w:eastAsia="hu-HU"/>
      </w:rPr>
      <w:drawing>
        <wp:anchor distT="0" distB="0" distL="114300" distR="114300" simplePos="0" relativeHeight="251658240" behindDoc="1" locked="0" layoutInCell="1" allowOverlap="1" wp14:anchorId="17453398" wp14:editId="54D902BE">
          <wp:simplePos x="0" y="0"/>
          <wp:positionH relativeFrom="column">
            <wp:posOffset>4998720</wp:posOffset>
          </wp:positionH>
          <wp:positionV relativeFrom="paragraph">
            <wp:posOffset>-269240</wp:posOffset>
          </wp:positionV>
          <wp:extent cx="788670" cy="796925"/>
          <wp:effectExtent l="19050" t="0" r="0" b="0"/>
          <wp:wrapTight wrapText="bothSides">
            <wp:wrapPolygon edited="0">
              <wp:start x="-522" y="0"/>
              <wp:lineTo x="-522" y="21170"/>
              <wp:lineTo x="21391" y="21170"/>
              <wp:lineTo x="21391" y="0"/>
              <wp:lineTo x="-522" y="0"/>
            </wp:wrapPolygon>
          </wp:wrapTight>
          <wp:docPr id="1" name="Kép 1" descr="D:\Gyülekezeti\Weblapok\Luther Rose.previ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yülekezeti\Weblapok\Luther Rose.previ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12B7">
      <w:rPr>
        <w:rFonts w:ascii="Book Antiqua" w:hAnsi="Book Antiqua"/>
        <w:sz w:val="28"/>
        <w:szCs w:val="28"/>
      </w:rPr>
      <w:t>Péter</w:t>
    </w:r>
    <w:r w:rsidR="00CE2E19" w:rsidRPr="00CE2E19">
      <w:rPr>
        <w:rFonts w:ascii="Book Antiqua" w:hAnsi="Book Antiqua"/>
        <w:sz w:val="28"/>
        <w:szCs w:val="28"/>
      </w:rPr>
      <w:t>i Evangélikus Egyházközség</w:t>
    </w:r>
    <w:r w:rsidR="00CE2E19" w:rsidRPr="00CE2E1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3B323C3E" w14:textId="5223A23D" w:rsidR="00CE2E19" w:rsidRPr="00CE2E19" w:rsidRDefault="00651C2E" w:rsidP="00214A90">
    <w:pPr>
      <w:pBdr>
        <w:bottom w:val="single" w:sz="4" w:space="1" w:color="auto"/>
      </w:pBdr>
      <w:spacing w:after="0" w:line="240" w:lineRule="auto"/>
      <w:rPr>
        <w:rFonts w:ascii="Book Antiqua" w:hAnsi="Book Antiqua"/>
        <w:sz w:val="20"/>
        <w:szCs w:val="24"/>
      </w:rPr>
    </w:pPr>
    <w:r>
      <w:rPr>
        <w:rFonts w:ascii="Book Antiqua" w:hAnsi="Book Antiqua"/>
        <w:sz w:val="20"/>
        <w:szCs w:val="24"/>
      </w:rPr>
      <w:t>2209 Péteri Bohus Dániel tér 1</w:t>
    </w:r>
    <w:r>
      <w:rPr>
        <w:rFonts w:ascii="Book Antiqua" w:hAnsi="Book Antiqua"/>
        <w:sz w:val="20"/>
        <w:szCs w:val="24"/>
      </w:rPr>
      <w:br/>
    </w:r>
    <w:hyperlink r:id="rId3" w:history="1">
      <w:r w:rsidRPr="00581ABB">
        <w:rPr>
          <w:rStyle w:val="Hiperhivatkozs"/>
          <w:rFonts w:ascii="Book Antiqua" w:hAnsi="Book Antiqua"/>
          <w:sz w:val="20"/>
          <w:szCs w:val="24"/>
        </w:rPr>
        <w:t>peterierosvar@gmail.com</w:t>
      </w:r>
    </w:hyperlink>
    <w:r>
      <w:rPr>
        <w:rFonts w:ascii="Book Antiqua" w:hAnsi="Book Antiqua"/>
        <w:sz w:val="2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43CC"/>
    <w:multiLevelType w:val="hybridMultilevel"/>
    <w:tmpl w:val="82B4AE80"/>
    <w:lvl w:ilvl="0" w:tplc="6EBA3BD4">
      <w:start w:val="3074"/>
      <w:numFmt w:val="bullet"/>
      <w:lvlText w:val="-"/>
      <w:lvlJc w:val="left"/>
      <w:pPr>
        <w:ind w:left="720" w:hanging="360"/>
      </w:pPr>
      <w:rPr>
        <w:rFonts w:ascii="Century" w:eastAsia="Times New Roman" w:hAnsi="Centur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983"/>
    <w:multiLevelType w:val="hybridMultilevel"/>
    <w:tmpl w:val="4218DE64"/>
    <w:lvl w:ilvl="0" w:tplc="DFE29D34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A3D5B"/>
    <w:multiLevelType w:val="hybridMultilevel"/>
    <w:tmpl w:val="1D966160"/>
    <w:lvl w:ilvl="0" w:tplc="DFE29D34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639"/>
    <w:multiLevelType w:val="hybridMultilevel"/>
    <w:tmpl w:val="59BE414C"/>
    <w:lvl w:ilvl="0" w:tplc="DFE29D34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F1710"/>
    <w:multiLevelType w:val="hybridMultilevel"/>
    <w:tmpl w:val="D3980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6331C"/>
    <w:multiLevelType w:val="hybridMultilevel"/>
    <w:tmpl w:val="08B2D180"/>
    <w:lvl w:ilvl="0" w:tplc="DFE29D34">
      <w:start w:val="1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16414D3"/>
    <w:multiLevelType w:val="hybridMultilevel"/>
    <w:tmpl w:val="27042D44"/>
    <w:lvl w:ilvl="0" w:tplc="DFE29D34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D2784"/>
    <w:multiLevelType w:val="hybridMultilevel"/>
    <w:tmpl w:val="4BE05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44B1D"/>
    <w:multiLevelType w:val="hybridMultilevel"/>
    <w:tmpl w:val="4A2E4AFA"/>
    <w:lvl w:ilvl="0" w:tplc="75BE7CE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3735B04"/>
    <w:multiLevelType w:val="hybridMultilevel"/>
    <w:tmpl w:val="E6B437DA"/>
    <w:lvl w:ilvl="0" w:tplc="DFE29D34">
      <w:start w:val="1"/>
      <w:numFmt w:val="bullet"/>
      <w:lvlText w:val="-"/>
      <w:lvlJc w:val="left"/>
      <w:pPr>
        <w:ind w:left="357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19557858">
    <w:abstractNumId w:val="0"/>
  </w:num>
  <w:num w:numId="2" w16cid:durableId="430517624">
    <w:abstractNumId w:val="8"/>
  </w:num>
  <w:num w:numId="3" w16cid:durableId="375083996">
    <w:abstractNumId w:val="3"/>
  </w:num>
  <w:num w:numId="4" w16cid:durableId="473254839">
    <w:abstractNumId w:val="7"/>
  </w:num>
  <w:num w:numId="5" w16cid:durableId="506016121">
    <w:abstractNumId w:val="2"/>
  </w:num>
  <w:num w:numId="6" w16cid:durableId="1489177812">
    <w:abstractNumId w:val="5"/>
  </w:num>
  <w:num w:numId="7" w16cid:durableId="484007314">
    <w:abstractNumId w:val="9"/>
  </w:num>
  <w:num w:numId="8" w16cid:durableId="1159467332">
    <w:abstractNumId w:val="1"/>
  </w:num>
  <w:num w:numId="9" w16cid:durableId="228422132">
    <w:abstractNumId w:val="6"/>
  </w:num>
  <w:num w:numId="10" w16cid:durableId="33557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48"/>
    <w:rsid w:val="00013A35"/>
    <w:rsid w:val="0001434C"/>
    <w:rsid w:val="00031EA9"/>
    <w:rsid w:val="000543CA"/>
    <w:rsid w:val="00057CFC"/>
    <w:rsid w:val="00063A07"/>
    <w:rsid w:val="000645B7"/>
    <w:rsid w:val="00076659"/>
    <w:rsid w:val="000770D2"/>
    <w:rsid w:val="0008009C"/>
    <w:rsid w:val="00083EE0"/>
    <w:rsid w:val="00093DF8"/>
    <w:rsid w:val="000A2480"/>
    <w:rsid w:val="000B18DA"/>
    <w:rsid w:val="000B4127"/>
    <w:rsid w:val="000F604F"/>
    <w:rsid w:val="00124566"/>
    <w:rsid w:val="0017787E"/>
    <w:rsid w:val="001818E3"/>
    <w:rsid w:val="00182581"/>
    <w:rsid w:val="00184256"/>
    <w:rsid w:val="001850FA"/>
    <w:rsid w:val="001B1D72"/>
    <w:rsid w:val="001C484F"/>
    <w:rsid w:val="001D4F36"/>
    <w:rsid w:val="001E6216"/>
    <w:rsid w:val="001F0BD8"/>
    <w:rsid w:val="0020329F"/>
    <w:rsid w:val="00211EAD"/>
    <w:rsid w:val="00214A90"/>
    <w:rsid w:val="00222B92"/>
    <w:rsid w:val="00227511"/>
    <w:rsid w:val="002334A9"/>
    <w:rsid w:val="00233EED"/>
    <w:rsid w:val="00247810"/>
    <w:rsid w:val="002843DD"/>
    <w:rsid w:val="00286994"/>
    <w:rsid w:val="002B1EBA"/>
    <w:rsid w:val="002C06E8"/>
    <w:rsid w:val="002C1091"/>
    <w:rsid w:val="002C4965"/>
    <w:rsid w:val="002D10A9"/>
    <w:rsid w:val="002D4E81"/>
    <w:rsid w:val="003046E0"/>
    <w:rsid w:val="00313A7C"/>
    <w:rsid w:val="0033447E"/>
    <w:rsid w:val="00336836"/>
    <w:rsid w:val="00345922"/>
    <w:rsid w:val="00347F54"/>
    <w:rsid w:val="00356B91"/>
    <w:rsid w:val="00377C24"/>
    <w:rsid w:val="00383539"/>
    <w:rsid w:val="0038404E"/>
    <w:rsid w:val="003A578A"/>
    <w:rsid w:val="003B02E5"/>
    <w:rsid w:val="003D1D84"/>
    <w:rsid w:val="003D7BFE"/>
    <w:rsid w:val="003D7DA5"/>
    <w:rsid w:val="003E7437"/>
    <w:rsid w:val="003F4AC7"/>
    <w:rsid w:val="00405ADA"/>
    <w:rsid w:val="00435768"/>
    <w:rsid w:val="0046230A"/>
    <w:rsid w:val="0047092C"/>
    <w:rsid w:val="00474541"/>
    <w:rsid w:val="004866D7"/>
    <w:rsid w:val="004A4237"/>
    <w:rsid w:val="004B3A39"/>
    <w:rsid w:val="004D57E7"/>
    <w:rsid w:val="004E32CA"/>
    <w:rsid w:val="004E5A0D"/>
    <w:rsid w:val="00507DD2"/>
    <w:rsid w:val="005152FB"/>
    <w:rsid w:val="00533237"/>
    <w:rsid w:val="005555AF"/>
    <w:rsid w:val="00584C72"/>
    <w:rsid w:val="0058734A"/>
    <w:rsid w:val="005D592F"/>
    <w:rsid w:val="006010FE"/>
    <w:rsid w:val="006133AD"/>
    <w:rsid w:val="0061690E"/>
    <w:rsid w:val="00616BEA"/>
    <w:rsid w:val="00650932"/>
    <w:rsid w:val="00651C2E"/>
    <w:rsid w:val="00655A7B"/>
    <w:rsid w:val="00673CAB"/>
    <w:rsid w:val="00680EB3"/>
    <w:rsid w:val="00692450"/>
    <w:rsid w:val="006A491E"/>
    <w:rsid w:val="006A4C32"/>
    <w:rsid w:val="006A4FFA"/>
    <w:rsid w:val="006B4167"/>
    <w:rsid w:val="006B63FC"/>
    <w:rsid w:val="006E1CAC"/>
    <w:rsid w:val="006E2D7F"/>
    <w:rsid w:val="006E76F5"/>
    <w:rsid w:val="00713D8E"/>
    <w:rsid w:val="00742DF7"/>
    <w:rsid w:val="007430EA"/>
    <w:rsid w:val="00761C5F"/>
    <w:rsid w:val="007923D8"/>
    <w:rsid w:val="007A000E"/>
    <w:rsid w:val="007D0566"/>
    <w:rsid w:val="007D12B7"/>
    <w:rsid w:val="007D33DF"/>
    <w:rsid w:val="007D54C1"/>
    <w:rsid w:val="007E5B8D"/>
    <w:rsid w:val="007F11FD"/>
    <w:rsid w:val="007F4F59"/>
    <w:rsid w:val="007F55D5"/>
    <w:rsid w:val="0082164B"/>
    <w:rsid w:val="00843792"/>
    <w:rsid w:val="00846A83"/>
    <w:rsid w:val="00855751"/>
    <w:rsid w:val="00861799"/>
    <w:rsid w:val="00867FA6"/>
    <w:rsid w:val="00870EC7"/>
    <w:rsid w:val="008748E4"/>
    <w:rsid w:val="0087593A"/>
    <w:rsid w:val="008B20DC"/>
    <w:rsid w:val="008C07DA"/>
    <w:rsid w:val="008D0BA8"/>
    <w:rsid w:val="00900382"/>
    <w:rsid w:val="009064EB"/>
    <w:rsid w:val="00914E55"/>
    <w:rsid w:val="0091694C"/>
    <w:rsid w:val="00960A2F"/>
    <w:rsid w:val="0097413C"/>
    <w:rsid w:val="00976213"/>
    <w:rsid w:val="009834EE"/>
    <w:rsid w:val="009871CC"/>
    <w:rsid w:val="009C421A"/>
    <w:rsid w:val="009C6330"/>
    <w:rsid w:val="00A05944"/>
    <w:rsid w:val="00A3130A"/>
    <w:rsid w:val="00A33548"/>
    <w:rsid w:val="00A416FB"/>
    <w:rsid w:val="00A43885"/>
    <w:rsid w:val="00A61B63"/>
    <w:rsid w:val="00A63171"/>
    <w:rsid w:val="00A675B4"/>
    <w:rsid w:val="00A80AFB"/>
    <w:rsid w:val="00AA4E28"/>
    <w:rsid w:val="00AB68E8"/>
    <w:rsid w:val="00AC6502"/>
    <w:rsid w:val="00AD12F3"/>
    <w:rsid w:val="00AD7268"/>
    <w:rsid w:val="00B17A46"/>
    <w:rsid w:val="00B203A2"/>
    <w:rsid w:val="00B529A8"/>
    <w:rsid w:val="00B67796"/>
    <w:rsid w:val="00B713F1"/>
    <w:rsid w:val="00B84409"/>
    <w:rsid w:val="00C05684"/>
    <w:rsid w:val="00C13F18"/>
    <w:rsid w:val="00C1435B"/>
    <w:rsid w:val="00C17448"/>
    <w:rsid w:val="00C21469"/>
    <w:rsid w:val="00C25E24"/>
    <w:rsid w:val="00C34963"/>
    <w:rsid w:val="00C4078B"/>
    <w:rsid w:val="00C57308"/>
    <w:rsid w:val="00C63FEE"/>
    <w:rsid w:val="00CC4E83"/>
    <w:rsid w:val="00CE2E19"/>
    <w:rsid w:val="00CF06A2"/>
    <w:rsid w:val="00D11854"/>
    <w:rsid w:val="00D30D7E"/>
    <w:rsid w:val="00D329B3"/>
    <w:rsid w:val="00D91A03"/>
    <w:rsid w:val="00DA776B"/>
    <w:rsid w:val="00DB715B"/>
    <w:rsid w:val="00DD1489"/>
    <w:rsid w:val="00DF3F7B"/>
    <w:rsid w:val="00E070DD"/>
    <w:rsid w:val="00E072DE"/>
    <w:rsid w:val="00E165F1"/>
    <w:rsid w:val="00E2379D"/>
    <w:rsid w:val="00E24F4D"/>
    <w:rsid w:val="00E33606"/>
    <w:rsid w:val="00E33ED1"/>
    <w:rsid w:val="00E55C33"/>
    <w:rsid w:val="00E60FDC"/>
    <w:rsid w:val="00E66AF1"/>
    <w:rsid w:val="00E721DF"/>
    <w:rsid w:val="00E73EB4"/>
    <w:rsid w:val="00EA5560"/>
    <w:rsid w:val="00EC051C"/>
    <w:rsid w:val="00EC4738"/>
    <w:rsid w:val="00ED6A55"/>
    <w:rsid w:val="00EE48F9"/>
    <w:rsid w:val="00F17A39"/>
    <w:rsid w:val="00F17F17"/>
    <w:rsid w:val="00F21A23"/>
    <w:rsid w:val="00F23D71"/>
    <w:rsid w:val="00F51546"/>
    <w:rsid w:val="00F55EAF"/>
    <w:rsid w:val="00F60687"/>
    <w:rsid w:val="00F91B1E"/>
    <w:rsid w:val="00FA2B11"/>
    <w:rsid w:val="00FB4A22"/>
    <w:rsid w:val="00FB6B57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F1619"/>
  <w15:docId w15:val="{AF6CB3F7-D64F-4633-8F48-0936063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AC7"/>
  </w:style>
  <w:style w:type="paragraph" w:styleId="Cmsor1">
    <w:name w:val="heading 1"/>
    <w:basedOn w:val="Norml"/>
    <w:next w:val="Norml"/>
    <w:link w:val="Cmsor1Char"/>
    <w:uiPriority w:val="9"/>
    <w:qFormat/>
    <w:rsid w:val="00D32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63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E19"/>
  </w:style>
  <w:style w:type="paragraph" w:styleId="llb">
    <w:name w:val="footer"/>
    <w:basedOn w:val="Norml"/>
    <w:link w:val="llbChar"/>
    <w:uiPriority w:val="99"/>
    <w:unhideWhenUsed/>
    <w:rsid w:val="00CE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E19"/>
  </w:style>
  <w:style w:type="paragraph" w:styleId="Buborkszveg">
    <w:name w:val="Balloon Text"/>
    <w:basedOn w:val="Norml"/>
    <w:link w:val="BuborkszvegChar"/>
    <w:uiPriority w:val="99"/>
    <w:semiHidden/>
    <w:unhideWhenUsed/>
    <w:rsid w:val="00CE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E19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2C4965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21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14A90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593A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17A39"/>
    <w:rPr>
      <w:i/>
      <w:iCs/>
    </w:rPr>
  </w:style>
  <w:style w:type="paragraph" w:styleId="Listaszerbekezds">
    <w:name w:val="List Paragraph"/>
    <w:basedOn w:val="Norml"/>
    <w:uiPriority w:val="34"/>
    <w:qFormat/>
    <w:rsid w:val="002D10A9"/>
    <w:pPr>
      <w:spacing w:after="160" w:line="259" w:lineRule="auto"/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063A0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text-justify">
    <w:name w:val="text-justify"/>
    <w:basedOn w:val="Norml"/>
    <w:rsid w:val="001E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329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ierosv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eteri.egyhazkozseg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ierosvar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</dc:creator>
  <cp:keywords/>
  <dc:description/>
  <cp:lastModifiedBy>O365 felhasználó</cp:lastModifiedBy>
  <cp:revision>4</cp:revision>
  <cp:lastPrinted>2023-03-27T07:42:00Z</cp:lastPrinted>
  <dcterms:created xsi:type="dcterms:W3CDTF">2025-01-28T10:04:00Z</dcterms:created>
  <dcterms:modified xsi:type="dcterms:W3CDTF">2025-01-30T10:55:00Z</dcterms:modified>
</cp:coreProperties>
</file>